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6B" w:rsidRDefault="00603B6B" w:rsidP="00603B6B">
      <w:pPr>
        <w:spacing w:line="240" w:lineRule="auto"/>
        <w:jc w:val="center"/>
        <w:rPr>
          <w:rFonts w:eastAsia="Times New Roman CYR"/>
          <w:b/>
          <w:kern w:val="1"/>
          <w:sz w:val="24"/>
          <w:szCs w:val="24"/>
        </w:rPr>
      </w:pPr>
      <w:r w:rsidRPr="00C34207">
        <w:rPr>
          <w:b/>
          <w:sz w:val="24"/>
          <w:szCs w:val="24"/>
        </w:rPr>
        <w:t>Тема 2.</w:t>
      </w:r>
      <w:r w:rsidRPr="00C34207">
        <w:rPr>
          <w:rFonts w:eastAsia="Times New Roman CYR"/>
          <w:b/>
          <w:kern w:val="1"/>
          <w:sz w:val="24"/>
          <w:szCs w:val="24"/>
        </w:rPr>
        <w:t xml:space="preserve"> Оценка качества непродовольственных товаров по органолептическим показателям</w:t>
      </w:r>
    </w:p>
    <w:p w:rsidR="00603B6B" w:rsidRPr="0059577D" w:rsidRDefault="00603B6B" w:rsidP="00603B6B">
      <w:pPr>
        <w:pStyle w:val="1"/>
      </w:pPr>
      <w:r w:rsidRPr="0059577D">
        <w:rPr>
          <w:caps w:val="0"/>
        </w:rPr>
        <w:t>Зан</w:t>
      </w:r>
      <w:bookmarkStart w:id="0" w:name="_GoBack"/>
      <w:bookmarkEnd w:id="0"/>
      <w:r w:rsidRPr="0059577D">
        <w:rPr>
          <w:caps w:val="0"/>
        </w:rPr>
        <w:t>ятие</w:t>
      </w:r>
      <w:r w:rsidR="000B2934">
        <w:rPr>
          <w:caps w:val="0"/>
        </w:rPr>
        <w:t xml:space="preserve"> 4</w:t>
      </w:r>
    </w:p>
    <w:p w:rsidR="00603B6B" w:rsidRPr="007B6ACC" w:rsidRDefault="00603B6B" w:rsidP="00603B6B">
      <w:pPr>
        <w:pStyle w:val="1"/>
        <w:spacing w:before="0"/>
      </w:pPr>
      <w:r>
        <w:t>5.П</w:t>
      </w:r>
      <w:r w:rsidRPr="007B6ACC">
        <w:t>рактическое занятие</w:t>
      </w:r>
      <w:r>
        <w:t xml:space="preserve"> </w:t>
      </w:r>
      <w:r w:rsidRPr="007B6ACC">
        <w:t>2. Оценка качества спортивных товаров</w:t>
      </w:r>
    </w:p>
    <w:p w:rsidR="00603B6B" w:rsidRPr="00DC7ABD" w:rsidRDefault="00603B6B" w:rsidP="00603B6B">
      <w:pPr>
        <w:shd w:val="clear" w:color="auto" w:fill="FFFFFF"/>
        <w:adjustRightInd w:val="0"/>
        <w:spacing w:line="240" w:lineRule="auto"/>
        <w:ind w:right="-469"/>
        <w:rPr>
          <w:sz w:val="24"/>
          <w:szCs w:val="24"/>
        </w:rPr>
      </w:pPr>
      <w:r w:rsidRPr="00DC7ABD">
        <w:rPr>
          <w:b/>
          <w:sz w:val="24"/>
          <w:szCs w:val="24"/>
        </w:rPr>
        <w:t xml:space="preserve">Цель работы: </w:t>
      </w:r>
      <w:r w:rsidRPr="00DC7ABD">
        <w:rPr>
          <w:sz w:val="24"/>
          <w:szCs w:val="24"/>
        </w:rPr>
        <w:t xml:space="preserve">идентификация спортивного инвентаря различных </w:t>
      </w:r>
      <w:proofErr w:type="gramStart"/>
      <w:r w:rsidRPr="00DC7ABD">
        <w:rPr>
          <w:sz w:val="24"/>
          <w:szCs w:val="24"/>
        </w:rPr>
        <w:t>видов;  оценка</w:t>
      </w:r>
      <w:proofErr w:type="gramEnd"/>
      <w:r w:rsidRPr="00DC7ABD">
        <w:rPr>
          <w:sz w:val="24"/>
          <w:szCs w:val="24"/>
        </w:rPr>
        <w:t xml:space="preserve"> качества органолептическими и инструментальными методами.</w:t>
      </w:r>
    </w:p>
    <w:p w:rsidR="00603B6B" w:rsidRPr="00DC7ABD" w:rsidRDefault="00603B6B" w:rsidP="00603B6B">
      <w:pPr>
        <w:shd w:val="clear" w:color="auto" w:fill="FFFFFF"/>
        <w:adjustRightInd w:val="0"/>
        <w:spacing w:line="240" w:lineRule="auto"/>
        <w:ind w:right="-469"/>
        <w:rPr>
          <w:sz w:val="24"/>
          <w:szCs w:val="24"/>
        </w:rPr>
      </w:pPr>
      <w:r w:rsidRPr="00DC7ABD">
        <w:rPr>
          <w:b/>
          <w:sz w:val="24"/>
          <w:szCs w:val="24"/>
        </w:rPr>
        <w:t xml:space="preserve">Материальное обеспечение: </w:t>
      </w:r>
      <w:r w:rsidRPr="00DC7ABD">
        <w:rPr>
          <w:sz w:val="24"/>
          <w:szCs w:val="24"/>
        </w:rPr>
        <w:t>образцы спортивного инвентаря</w:t>
      </w:r>
      <w:r w:rsidR="000B2934">
        <w:rPr>
          <w:sz w:val="24"/>
          <w:szCs w:val="24"/>
        </w:rPr>
        <w:t xml:space="preserve"> (взять из Интернета)</w:t>
      </w:r>
      <w:r w:rsidRPr="00DC7ABD">
        <w:rPr>
          <w:sz w:val="24"/>
          <w:szCs w:val="24"/>
        </w:rPr>
        <w:t xml:space="preserve">, </w:t>
      </w:r>
      <w:r w:rsidR="000B2934">
        <w:rPr>
          <w:sz w:val="24"/>
          <w:szCs w:val="24"/>
        </w:rPr>
        <w:t>стандарты.</w:t>
      </w:r>
      <w:r w:rsidRPr="00DC7ABD">
        <w:rPr>
          <w:sz w:val="24"/>
          <w:szCs w:val="24"/>
        </w:rPr>
        <w:t xml:space="preserve"> 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b/>
          <w:sz w:val="24"/>
          <w:szCs w:val="24"/>
        </w:rPr>
        <w:t xml:space="preserve">Методические указания. </w:t>
      </w:r>
      <w:r w:rsidRPr="00DC7ABD">
        <w:rPr>
          <w:sz w:val="24"/>
          <w:szCs w:val="24"/>
        </w:rPr>
        <w:t>Изучить учебную литературу, лекционный материал, каталоги, стандарты и определив признаки классификации, дать товароведную хар</w:t>
      </w:r>
      <w:r>
        <w:rPr>
          <w:sz w:val="24"/>
          <w:szCs w:val="24"/>
        </w:rPr>
        <w:t>актеристику и оценить качество 5</w:t>
      </w:r>
      <w:r w:rsidRPr="00DC7ABD">
        <w:rPr>
          <w:sz w:val="24"/>
          <w:szCs w:val="24"/>
        </w:rPr>
        <w:t xml:space="preserve"> образцов инвентаря для спорта. Товароведная </w:t>
      </w:r>
      <w:proofErr w:type="gramStart"/>
      <w:r w:rsidRPr="00DC7ABD">
        <w:rPr>
          <w:sz w:val="24"/>
          <w:szCs w:val="24"/>
        </w:rPr>
        <w:t>характеристика  включает</w:t>
      </w:r>
      <w:proofErr w:type="gramEnd"/>
      <w:r w:rsidRPr="00DC7ABD">
        <w:rPr>
          <w:sz w:val="24"/>
          <w:szCs w:val="24"/>
        </w:rPr>
        <w:t xml:space="preserve"> классификационные уровни – группу, подгруппу, вид, разновидность, назначение, конструкцию, материал, </w:t>
      </w:r>
      <w:proofErr w:type="spellStart"/>
      <w:r w:rsidRPr="00DC7ABD">
        <w:rPr>
          <w:sz w:val="24"/>
          <w:szCs w:val="24"/>
        </w:rPr>
        <w:t>отделку.Так</w:t>
      </w:r>
      <w:proofErr w:type="spellEnd"/>
      <w:r w:rsidRPr="00DC7ABD">
        <w:rPr>
          <w:sz w:val="24"/>
          <w:szCs w:val="24"/>
        </w:rPr>
        <w:t>, например, при характеристике мячей необходимо отметить: группу (для спортивных игр), подгруппу (для игры в футбол, волейбол), конструкцию (ниппельный или надувной; количество долей и их форму), материал покрышки. При изучении коньков обратить внимание на сезонность, назначение (для хоккея, фигурного катания и др.), в том числе возрастную особенность, конструкцию, вид защитного покрытия, материал, способ изготовления, размер. Результаты работы представить в таблице.</w:t>
      </w:r>
    </w:p>
    <w:p w:rsidR="00603B6B" w:rsidRPr="00DC7ABD" w:rsidRDefault="00603B6B" w:rsidP="00603B6B">
      <w:pPr>
        <w:rPr>
          <w:sz w:val="24"/>
          <w:szCs w:val="24"/>
        </w:rPr>
      </w:pPr>
      <w:r w:rsidRPr="00DC7ABD">
        <w:rPr>
          <w:sz w:val="24"/>
          <w:szCs w:val="24"/>
        </w:rPr>
        <w:t>Таблица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918"/>
        <w:gridCol w:w="1139"/>
        <w:gridCol w:w="842"/>
        <w:gridCol w:w="1330"/>
        <w:gridCol w:w="860"/>
        <w:gridCol w:w="1134"/>
        <w:gridCol w:w="1134"/>
        <w:gridCol w:w="1666"/>
      </w:tblGrid>
      <w:tr w:rsidR="00603B6B" w:rsidRPr="00DC7ABD" w:rsidTr="00DC0EA3">
        <w:tc>
          <w:tcPr>
            <w:tcW w:w="548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№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п/п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Вид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ин-вен-</w:t>
            </w:r>
            <w:proofErr w:type="spellStart"/>
            <w:r w:rsidRPr="00DC7ABD">
              <w:rPr>
                <w:sz w:val="24"/>
                <w:szCs w:val="24"/>
              </w:rPr>
              <w:t>таря</w:t>
            </w:r>
            <w:proofErr w:type="spellEnd"/>
          </w:p>
        </w:tc>
        <w:tc>
          <w:tcPr>
            <w:tcW w:w="1139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C7ABD">
              <w:rPr>
                <w:sz w:val="24"/>
                <w:szCs w:val="24"/>
              </w:rPr>
              <w:t>Груп</w:t>
            </w:r>
            <w:proofErr w:type="spellEnd"/>
            <w:r w:rsidRPr="00DC7ABD">
              <w:rPr>
                <w:sz w:val="24"/>
                <w:szCs w:val="24"/>
              </w:rPr>
              <w:t>-па</w:t>
            </w:r>
            <w:proofErr w:type="gramEnd"/>
            <w:r w:rsidRPr="00DC7ABD">
              <w:rPr>
                <w:sz w:val="24"/>
                <w:szCs w:val="24"/>
              </w:rPr>
              <w:t>,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под-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группа</w:t>
            </w: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Ма</w:t>
            </w:r>
            <w:proofErr w:type="spellEnd"/>
            <w:r w:rsidRPr="00DC7ABD">
              <w:rPr>
                <w:sz w:val="24"/>
                <w:szCs w:val="24"/>
              </w:rPr>
              <w:t>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те-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риал</w:t>
            </w: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Конст</w:t>
            </w:r>
            <w:proofErr w:type="spellEnd"/>
            <w:r w:rsidRPr="00DC7ABD">
              <w:rPr>
                <w:sz w:val="24"/>
                <w:szCs w:val="24"/>
              </w:rPr>
              <w:t>-рук-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ция</w:t>
            </w:r>
            <w:proofErr w:type="spellEnd"/>
            <w:r w:rsidRPr="00DC7ABD">
              <w:rPr>
                <w:sz w:val="24"/>
                <w:szCs w:val="24"/>
              </w:rPr>
              <w:t>,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отделка</w:t>
            </w: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Размер,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масса</w:t>
            </w: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C7ABD">
              <w:rPr>
                <w:sz w:val="24"/>
                <w:szCs w:val="24"/>
              </w:rPr>
              <w:t>Требо-вания</w:t>
            </w:r>
            <w:proofErr w:type="spellEnd"/>
            <w:proofErr w:type="gramEnd"/>
            <w:r w:rsidRPr="00DC7ABD">
              <w:rPr>
                <w:sz w:val="24"/>
                <w:szCs w:val="24"/>
              </w:rPr>
              <w:t xml:space="preserve"> к ка-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честву</w:t>
            </w:r>
            <w:proofErr w:type="spellEnd"/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Требования к марки-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ровке</w:t>
            </w:r>
            <w:proofErr w:type="spellEnd"/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Заключе</w:t>
            </w:r>
            <w:proofErr w:type="spellEnd"/>
            <w:r w:rsidRPr="00DC7ABD">
              <w:rPr>
                <w:sz w:val="24"/>
                <w:szCs w:val="24"/>
              </w:rPr>
              <w:t>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ние</w:t>
            </w:r>
            <w:proofErr w:type="spellEnd"/>
            <w:r w:rsidRPr="00DC7ABD">
              <w:rPr>
                <w:sz w:val="24"/>
                <w:szCs w:val="24"/>
              </w:rPr>
              <w:t xml:space="preserve"> о качестве</w:t>
            </w:r>
          </w:p>
        </w:tc>
      </w:tr>
      <w:tr w:rsidR="00603B6B" w:rsidRPr="00DC7ABD" w:rsidTr="00DC0EA3">
        <w:tc>
          <w:tcPr>
            <w:tcW w:w="54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8</w:t>
            </w:r>
          </w:p>
        </w:tc>
      </w:tr>
      <w:tr w:rsidR="00603B6B" w:rsidRPr="00DC7ABD" w:rsidTr="00DC0EA3">
        <w:tc>
          <w:tcPr>
            <w:tcW w:w="548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Мяч</w:t>
            </w:r>
          </w:p>
        </w:tc>
        <w:tc>
          <w:tcPr>
            <w:tcW w:w="1139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Для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C7ABD">
              <w:rPr>
                <w:sz w:val="24"/>
                <w:szCs w:val="24"/>
              </w:rPr>
              <w:t>спортив-ных</w:t>
            </w:r>
            <w:proofErr w:type="spellEnd"/>
            <w:proofErr w:type="gramEnd"/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игр; для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игры в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футбол</w:t>
            </w: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Нату</w:t>
            </w:r>
            <w:proofErr w:type="spellEnd"/>
            <w:r w:rsidRPr="00DC7ABD">
              <w:rPr>
                <w:sz w:val="24"/>
                <w:szCs w:val="24"/>
              </w:rPr>
              <w:t>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раль</w:t>
            </w:r>
            <w:proofErr w:type="spellEnd"/>
            <w:r w:rsidRPr="00DC7ABD">
              <w:rPr>
                <w:sz w:val="24"/>
                <w:szCs w:val="24"/>
              </w:rPr>
              <w:t>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ная</w:t>
            </w:r>
            <w:proofErr w:type="spellEnd"/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кожа</w:t>
            </w: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Мяч ниппель-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ный</w:t>
            </w:r>
            <w:proofErr w:type="spellEnd"/>
            <w:r w:rsidRPr="00DC7ABD">
              <w:rPr>
                <w:sz w:val="24"/>
                <w:szCs w:val="24"/>
              </w:rPr>
              <w:t xml:space="preserve">, </w:t>
            </w:r>
            <w:proofErr w:type="spellStart"/>
            <w:r w:rsidRPr="00DC7ABD">
              <w:rPr>
                <w:sz w:val="24"/>
                <w:szCs w:val="24"/>
              </w:rPr>
              <w:t>оболоч</w:t>
            </w:r>
            <w:proofErr w:type="spellEnd"/>
            <w:r w:rsidRPr="00DC7ABD">
              <w:rPr>
                <w:sz w:val="24"/>
                <w:szCs w:val="24"/>
              </w:rPr>
              <w:t>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ка состоит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из 18 долек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фигурного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кроя</w:t>
            </w: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Ок-</w:t>
            </w:r>
            <w:proofErr w:type="spellStart"/>
            <w:r w:rsidRPr="00DC7ABD">
              <w:rPr>
                <w:sz w:val="24"/>
                <w:szCs w:val="24"/>
              </w:rPr>
              <w:t>руж</w:t>
            </w:r>
            <w:proofErr w:type="spellEnd"/>
            <w:r w:rsidRPr="00DC7ABD">
              <w:rPr>
                <w:sz w:val="24"/>
                <w:szCs w:val="24"/>
              </w:rPr>
              <w:t>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ность</w:t>
            </w:r>
            <w:proofErr w:type="spellEnd"/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700мм,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400гр</w:t>
            </w: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.</w:t>
            </w:r>
          </w:p>
        </w:tc>
      </w:tr>
      <w:tr w:rsidR="00603B6B" w:rsidRPr="00DC7ABD" w:rsidTr="00DC0EA3">
        <w:tc>
          <w:tcPr>
            <w:tcW w:w="54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8</w:t>
            </w:r>
          </w:p>
        </w:tc>
      </w:tr>
      <w:tr w:rsidR="00603B6B" w:rsidRPr="00DC7ABD" w:rsidTr="00DC0EA3">
        <w:tc>
          <w:tcPr>
            <w:tcW w:w="548" w:type="dxa"/>
          </w:tcPr>
          <w:p w:rsidR="00603B6B" w:rsidRPr="00DC7ABD" w:rsidRDefault="000B2934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B6B" w:rsidRPr="00DC7ABD" w:rsidTr="00DC0EA3">
        <w:tc>
          <w:tcPr>
            <w:tcW w:w="548" w:type="dxa"/>
          </w:tcPr>
          <w:p w:rsidR="00603B6B" w:rsidRPr="00DC7ABD" w:rsidRDefault="000B2934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B6B" w:rsidRPr="00DC7ABD" w:rsidTr="00DC0EA3">
        <w:tc>
          <w:tcPr>
            <w:tcW w:w="548" w:type="dxa"/>
          </w:tcPr>
          <w:p w:rsidR="00603B6B" w:rsidRPr="00DC7ABD" w:rsidRDefault="000B2934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B6B" w:rsidRPr="00DC7ABD" w:rsidTr="00DC0EA3">
        <w:tc>
          <w:tcPr>
            <w:tcW w:w="548" w:type="dxa"/>
          </w:tcPr>
          <w:p w:rsidR="00603B6B" w:rsidRPr="00DC7ABD" w:rsidRDefault="000B2934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3B6B" w:rsidRPr="00DC7ABD" w:rsidTr="00DC0EA3">
        <w:tc>
          <w:tcPr>
            <w:tcW w:w="548" w:type="dxa"/>
          </w:tcPr>
          <w:p w:rsidR="00603B6B" w:rsidRPr="00DC7ABD" w:rsidRDefault="000B2934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03B6B" w:rsidRPr="00DC7ABD" w:rsidRDefault="00603B6B" w:rsidP="00DC0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03B6B" w:rsidRDefault="00603B6B" w:rsidP="00603B6B">
      <w:pPr>
        <w:jc w:val="center"/>
        <w:rPr>
          <w:b/>
          <w:sz w:val="24"/>
          <w:szCs w:val="24"/>
        </w:rPr>
      </w:pPr>
    </w:p>
    <w:p w:rsidR="00603B6B" w:rsidRDefault="000B2934" w:rsidP="00603B6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5-6</w:t>
      </w:r>
    </w:p>
    <w:p w:rsidR="00603B6B" w:rsidRPr="00DC7ABD" w:rsidRDefault="00603B6B" w:rsidP="00603B6B">
      <w:pPr>
        <w:spacing w:line="240" w:lineRule="auto"/>
        <w:jc w:val="center"/>
        <w:rPr>
          <w:b/>
          <w:sz w:val="24"/>
          <w:szCs w:val="24"/>
        </w:rPr>
      </w:pPr>
      <w:r w:rsidRPr="00DC7ABD">
        <w:rPr>
          <w:b/>
          <w:sz w:val="24"/>
          <w:szCs w:val="24"/>
        </w:rPr>
        <w:t>Практическая работа</w:t>
      </w:r>
    </w:p>
    <w:p w:rsidR="00603B6B" w:rsidRPr="007B6ACC" w:rsidRDefault="00603B6B" w:rsidP="00603B6B">
      <w:pPr>
        <w:spacing w:line="240" w:lineRule="auto"/>
        <w:rPr>
          <w:rFonts w:eastAsia="Calibri" w:cs="Times New Roman"/>
          <w:b/>
          <w:sz w:val="24"/>
          <w:szCs w:val="24"/>
        </w:rPr>
      </w:pPr>
      <w:r w:rsidRPr="007B6ACC">
        <w:rPr>
          <w:rFonts w:cs="Times New Roman"/>
          <w:b/>
          <w:sz w:val="24"/>
          <w:szCs w:val="24"/>
        </w:rPr>
        <w:t>Оценка качества школьно-письменных товаров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b/>
          <w:sz w:val="24"/>
          <w:szCs w:val="24"/>
        </w:rPr>
        <w:t xml:space="preserve">Цель работы: </w:t>
      </w:r>
      <w:r w:rsidRPr="00DC7ABD">
        <w:rPr>
          <w:sz w:val="24"/>
          <w:szCs w:val="24"/>
        </w:rPr>
        <w:t>научиться проверять качество изделий из бумаги и картона органолептическими методами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b/>
          <w:bCs/>
          <w:sz w:val="24"/>
          <w:szCs w:val="24"/>
        </w:rPr>
        <w:t xml:space="preserve">Материальное </w:t>
      </w:r>
      <w:proofErr w:type="spellStart"/>
      <w:proofErr w:type="gramStart"/>
      <w:r w:rsidRPr="00DC7ABD">
        <w:rPr>
          <w:b/>
          <w:bCs/>
          <w:sz w:val="24"/>
          <w:szCs w:val="24"/>
        </w:rPr>
        <w:t>обеспечение:</w:t>
      </w:r>
      <w:r w:rsidRPr="00DC7ABD">
        <w:rPr>
          <w:iCs/>
          <w:sz w:val="24"/>
          <w:szCs w:val="24"/>
        </w:rPr>
        <w:t>образцы</w:t>
      </w:r>
      <w:proofErr w:type="spellEnd"/>
      <w:proofErr w:type="gramEnd"/>
      <w:r w:rsidRPr="00DC7ABD">
        <w:rPr>
          <w:iCs/>
          <w:sz w:val="24"/>
          <w:szCs w:val="24"/>
        </w:rPr>
        <w:t xml:space="preserve"> </w:t>
      </w:r>
      <w:r w:rsidRPr="00DC7ABD">
        <w:rPr>
          <w:sz w:val="24"/>
          <w:szCs w:val="24"/>
        </w:rPr>
        <w:t>изделий из бумаги и картона, ГОСТ 13309-90 Тетради общие. Технические условия.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b/>
          <w:sz w:val="24"/>
          <w:szCs w:val="24"/>
        </w:rPr>
        <w:t>Задание №1.</w:t>
      </w:r>
      <w:r w:rsidRPr="00DC7ABD">
        <w:rPr>
          <w:sz w:val="24"/>
          <w:szCs w:val="24"/>
        </w:rPr>
        <w:t>Изучить лекцию «Требования к качеству школьно-письменных и канцелярских товаров», составить схему потребительских свойств бумаги.</w:t>
      </w:r>
    </w:p>
    <w:p w:rsidR="00603B6B" w:rsidRPr="00DC7ABD" w:rsidRDefault="00603B6B" w:rsidP="00603B6B">
      <w:pPr>
        <w:spacing w:line="240" w:lineRule="auto"/>
        <w:rPr>
          <w:b/>
          <w:sz w:val="24"/>
          <w:szCs w:val="24"/>
        </w:rPr>
      </w:pPr>
      <w:r w:rsidRPr="00DC7ABD">
        <w:rPr>
          <w:b/>
          <w:sz w:val="24"/>
          <w:szCs w:val="24"/>
        </w:rPr>
        <w:t>Задание №2.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 xml:space="preserve">Изучить ГОСТ 13309-90 Тетради общие. Технические условия. 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Запишите в тетради: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а) основные разделы стандарта;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б) принцип деления по размерам;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в) дефекты, недопустимые в общих тетрадях.</w:t>
      </w:r>
    </w:p>
    <w:p w:rsidR="00603B6B" w:rsidRPr="00DC7ABD" w:rsidRDefault="00603B6B" w:rsidP="00603B6B">
      <w:pPr>
        <w:spacing w:line="240" w:lineRule="auto"/>
        <w:rPr>
          <w:b/>
          <w:sz w:val="24"/>
          <w:szCs w:val="24"/>
        </w:rPr>
      </w:pPr>
      <w:r w:rsidRPr="00DC7ABD">
        <w:rPr>
          <w:b/>
          <w:sz w:val="24"/>
          <w:szCs w:val="24"/>
        </w:rPr>
        <w:t>Задание №3.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 xml:space="preserve">Изучить требования к маркировке общих тетрадей по ГОСТ 13309-90 п. </w:t>
      </w:r>
      <w:proofErr w:type="gramStart"/>
      <w:r w:rsidRPr="00DC7ABD">
        <w:rPr>
          <w:sz w:val="24"/>
          <w:szCs w:val="24"/>
        </w:rPr>
        <w:t>1.4.,</w:t>
      </w:r>
      <w:proofErr w:type="gramEnd"/>
      <w:r w:rsidRPr="00DC7ABD">
        <w:rPr>
          <w:sz w:val="24"/>
          <w:szCs w:val="24"/>
        </w:rPr>
        <w:t xml:space="preserve"> законспектировать в тетради.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proofErr w:type="gramStart"/>
      <w:r w:rsidRPr="00DC7ABD">
        <w:rPr>
          <w:sz w:val="24"/>
          <w:szCs w:val="24"/>
        </w:rPr>
        <w:t>Определить  чёткость</w:t>
      </w:r>
      <w:proofErr w:type="gramEnd"/>
      <w:r w:rsidRPr="00DC7ABD">
        <w:rPr>
          <w:sz w:val="24"/>
          <w:szCs w:val="24"/>
        </w:rPr>
        <w:t xml:space="preserve"> и полноту маркировки </w:t>
      </w:r>
      <w:r>
        <w:rPr>
          <w:sz w:val="24"/>
          <w:szCs w:val="24"/>
        </w:rPr>
        <w:t>3</w:t>
      </w:r>
      <w:r w:rsidRPr="00DC7ABD">
        <w:rPr>
          <w:sz w:val="24"/>
          <w:szCs w:val="24"/>
        </w:rPr>
        <w:t>образцов общих тетрадей, результаты работы занесите в таблицу.</w:t>
      </w:r>
    </w:p>
    <w:p w:rsidR="00603B6B" w:rsidRPr="00DC7ABD" w:rsidRDefault="00603B6B" w:rsidP="00603B6B">
      <w:pPr>
        <w:rPr>
          <w:sz w:val="24"/>
          <w:szCs w:val="24"/>
        </w:rPr>
      </w:pPr>
      <w:r w:rsidRPr="00DC7ABD">
        <w:rPr>
          <w:sz w:val="24"/>
          <w:szCs w:val="24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677"/>
        <w:gridCol w:w="664"/>
        <w:gridCol w:w="1677"/>
        <w:gridCol w:w="1078"/>
        <w:gridCol w:w="891"/>
        <w:gridCol w:w="1407"/>
        <w:gridCol w:w="1419"/>
      </w:tblGrid>
      <w:tr w:rsidR="00603B6B" w:rsidRPr="00DC7ABD" w:rsidTr="00603B6B">
        <w:trPr>
          <w:trHeight w:val="1548"/>
        </w:trPr>
        <w:tc>
          <w:tcPr>
            <w:tcW w:w="532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№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п/п</w:t>
            </w:r>
          </w:p>
        </w:tc>
        <w:tc>
          <w:tcPr>
            <w:tcW w:w="1677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Наименование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предприятия-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изготовителя</w:t>
            </w:r>
          </w:p>
        </w:tc>
        <w:tc>
          <w:tcPr>
            <w:tcW w:w="664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Тов</w:t>
            </w:r>
            <w:proofErr w:type="spellEnd"/>
            <w:r w:rsidRPr="00DC7ABD">
              <w:rPr>
                <w:sz w:val="24"/>
                <w:szCs w:val="24"/>
              </w:rPr>
              <w:t>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вар-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C7ABD">
              <w:rPr>
                <w:sz w:val="24"/>
                <w:szCs w:val="24"/>
              </w:rPr>
              <w:t>ный</w:t>
            </w:r>
            <w:proofErr w:type="spellEnd"/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знак</w:t>
            </w:r>
          </w:p>
        </w:tc>
        <w:tc>
          <w:tcPr>
            <w:tcW w:w="1677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Наименование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изделия,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размеры</w:t>
            </w:r>
          </w:p>
        </w:tc>
        <w:tc>
          <w:tcPr>
            <w:tcW w:w="1078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Артикул</w:t>
            </w:r>
          </w:p>
        </w:tc>
        <w:tc>
          <w:tcPr>
            <w:tcW w:w="891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 xml:space="preserve">Объём 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листов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Чёткость нанесения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маркировки</w:t>
            </w:r>
          </w:p>
        </w:tc>
        <w:tc>
          <w:tcPr>
            <w:tcW w:w="1419" w:type="dxa"/>
          </w:tcPr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Заключение о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полноте и</w:t>
            </w:r>
          </w:p>
          <w:p w:rsidR="00603B6B" w:rsidRPr="00DC7ABD" w:rsidRDefault="00603B6B" w:rsidP="00DC0EA3">
            <w:pPr>
              <w:spacing w:line="240" w:lineRule="auto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чёткости маркировки</w:t>
            </w:r>
          </w:p>
        </w:tc>
      </w:tr>
      <w:tr w:rsidR="00603B6B" w:rsidRPr="00DC7ABD" w:rsidTr="00603B6B">
        <w:trPr>
          <w:trHeight w:val="460"/>
        </w:trPr>
        <w:tc>
          <w:tcPr>
            <w:tcW w:w="532" w:type="dxa"/>
          </w:tcPr>
          <w:p w:rsidR="00603B6B" w:rsidRPr="00DC7ABD" w:rsidRDefault="00603B6B" w:rsidP="00DC0EA3">
            <w:pPr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03B6B" w:rsidRPr="00DC7ABD" w:rsidRDefault="00603B6B" w:rsidP="00DC0EA3">
            <w:pPr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603B6B" w:rsidRPr="00DC7ABD" w:rsidRDefault="00603B6B" w:rsidP="00DC0EA3">
            <w:pPr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03B6B" w:rsidRPr="00DC7ABD" w:rsidRDefault="00603B6B" w:rsidP="00DC0EA3">
            <w:pPr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03B6B" w:rsidRPr="00DC7ABD" w:rsidRDefault="00603B6B" w:rsidP="00DC0EA3">
            <w:pPr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603B6B" w:rsidRPr="00DC7ABD" w:rsidRDefault="00603B6B" w:rsidP="00DC0EA3">
            <w:pPr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603B6B" w:rsidRPr="00DC7ABD" w:rsidRDefault="00603B6B" w:rsidP="00DC0EA3">
            <w:pPr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603B6B" w:rsidRPr="00DC7ABD" w:rsidRDefault="00603B6B" w:rsidP="00DC0EA3">
            <w:pPr>
              <w:jc w:val="center"/>
              <w:rPr>
                <w:sz w:val="24"/>
                <w:szCs w:val="24"/>
              </w:rPr>
            </w:pPr>
            <w:r w:rsidRPr="00DC7ABD">
              <w:rPr>
                <w:sz w:val="24"/>
                <w:szCs w:val="24"/>
              </w:rPr>
              <w:t>8</w:t>
            </w:r>
          </w:p>
        </w:tc>
      </w:tr>
      <w:tr w:rsidR="00603B6B" w:rsidRPr="00DC7ABD" w:rsidTr="00603B6B">
        <w:trPr>
          <w:trHeight w:val="460"/>
        </w:trPr>
        <w:tc>
          <w:tcPr>
            <w:tcW w:w="532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</w:tr>
      <w:tr w:rsidR="00603B6B" w:rsidRPr="00DC7ABD" w:rsidTr="00603B6B">
        <w:trPr>
          <w:trHeight w:val="460"/>
        </w:trPr>
        <w:tc>
          <w:tcPr>
            <w:tcW w:w="532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</w:tr>
      <w:tr w:rsidR="00603B6B" w:rsidRPr="00DC7ABD" w:rsidTr="00603B6B">
        <w:trPr>
          <w:trHeight w:val="475"/>
        </w:trPr>
        <w:tc>
          <w:tcPr>
            <w:tcW w:w="532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03B6B" w:rsidRPr="00DC7ABD" w:rsidRDefault="00603B6B" w:rsidP="00DC0EA3">
            <w:pPr>
              <w:rPr>
                <w:sz w:val="24"/>
                <w:szCs w:val="24"/>
              </w:rPr>
            </w:pPr>
          </w:p>
        </w:tc>
      </w:tr>
    </w:tbl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b/>
          <w:sz w:val="24"/>
          <w:szCs w:val="24"/>
        </w:rPr>
        <w:t xml:space="preserve">Задание №4. </w:t>
      </w:r>
      <w:r w:rsidRPr="00DC7ABD">
        <w:rPr>
          <w:sz w:val="24"/>
          <w:szCs w:val="24"/>
        </w:rPr>
        <w:t>Решить ситуационные задачи.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Задача 1.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Сделайте заключение о качестве общей тетради 96 листов, если при проверке качества было обнаружено: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- размеры тетради 210х 292мм;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- увеличение косины 2мм;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- наличие надрывов углов обложки 4мм.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Возможно ли реализовать данное изделие?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Задача 2.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В магазин поступила партия тетрадей 48 листов, при проверке качества было обнаружено: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 xml:space="preserve">- количество листов </w:t>
      </w:r>
      <w:r>
        <w:rPr>
          <w:sz w:val="24"/>
          <w:szCs w:val="24"/>
        </w:rPr>
        <w:t>–</w:t>
      </w:r>
      <w:r w:rsidRPr="00DC7ABD">
        <w:rPr>
          <w:sz w:val="24"/>
          <w:szCs w:val="24"/>
        </w:rPr>
        <w:t xml:space="preserve"> 45листов – в 5тетрадях;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- надрывы, ухудшающие внешний вид – в 8 тетрадях;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 xml:space="preserve">- </w:t>
      </w:r>
      <w:proofErr w:type="spellStart"/>
      <w:r w:rsidRPr="00DC7ABD">
        <w:rPr>
          <w:sz w:val="24"/>
          <w:szCs w:val="24"/>
        </w:rPr>
        <w:t>непролиновка</w:t>
      </w:r>
      <w:proofErr w:type="spellEnd"/>
      <w:r w:rsidRPr="00DC7ABD">
        <w:rPr>
          <w:sz w:val="24"/>
          <w:szCs w:val="24"/>
        </w:rPr>
        <w:t xml:space="preserve"> линий – 6мм на одной странице – в 3 тетрадях.</w:t>
      </w:r>
    </w:p>
    <w:p w:rsidR="00603B6B" w:rsidRPr="00DC7ABD" w:rsidRDefault="00603B6B" w:rsidP="00603B6B">
      <w:pPr>
        <w:spacing w:line="240" w:lineRule="auto"/>
        <w:rPr>
          <w:sz w:val="24"/>
          <w:szCs w:val="24"/>
        </w:rPr>
      </w:pPr>
      <w:r w:rsidRPr="00DC7ABD">
        <w:rPr>
          <w:sz w:val="24"/>
          <w:szCs w:val="24"/>
        </w:rPr>
        <w:t>Сделайте заключение о качестве поступивших тетрадей.</w:t>
      </w:r>
    </w:p>
    <w:p w:rsidR="00603B6B" w:rsidRDefault="00603B6B" w:rsidP="00603B6B">
      <w:pPr>
        <w:tabs>
          <w:tab w:val="left" w:pos="709"/>
        </w:tabs>
        <w:spacing w:line="240" w:lineRule="auto"/>
        <w:ind w:left="284"/>
        <w:rPr>
          <w:sz w:val="24"/>
          <w:szCs w:val="24"/>
        </w:rPr>
      </w:pPr>
    </w:p>
    <w:p w:rsidR="00603B6B" w:rsidRDefault="00603B6B" w:rsidP="00603B6B">
      <w:pPr>
        <w:tabs>
          <w:tab w:val="left" w:pos="709"/>
        </w:tabs>
        <w:spacing w:line="240" w:lineRule="auto"/>
        <w:ind w:left="284"/>
        <w:rPr>
          <w:sz w:val="24"/>
          <w:szCs w:val="24"/>
        </w:rPr>
      </w:pPr>
      <w:r w:rsidRPr="00316A3B">
        <w:rPr>
          <w:sz w:val="24"/>
          <w:szCs w:val="24"/>
        </w:rPr>
        <w:t>Оценка __________ Подпись преподавателя ______________</w:t>
      </w:r>
    </w:p>
    <w:p w:rsidR="00603B6B" w:rsidRDefault="00603B6B" w:rsidP="00603B6B">
      <w:pPr>
        <w:tabs>
          <w:tab w:val="left" w:pos="709"/>
        </w:tabs>
        <w:spacing w:line="240" w:lineRule="auto"/>
        <w:ind w:left="284"/>
        <w:rPr>
          <w:sz w:val="24"/>
          <w:szCs w:val="24"/>
        </w:rPr>
      </w:pPr>
    </w:p>
    <w:p w:rsidR="007E3991" w:rsidRDefault="000B2934"/>
    <w:sectPr w:rsidR="007E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35"/>
    <w:rsid w:val="00040D7F"/>
    <w:rsid w:val="000601E0"/>
    <w:rsid w:val="000B2934"/>
    <w:rsid w:val="004F747E"/>
    <w:rsid w:val="00603B6B"/>
    <w:rsid w:val="00D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EFE4-6970-4E1A-B34D-B1850EE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6B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03B6B"/>
    <w:pPr>
      <w:keepNext/>
      <w:keepLines/>
      <w:suppressAutoHyphens/>
      <w:spacing w:before="480"/>
      <w:jc w:val="center"/>
      <w:outlineLvl w:val="0"/>
    </w:pPr>
    <w:rPr>
      <w:rFonts w:eastAsia="Calibri" w:cstheme="majorBidi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B6B"/>
    <w:rPr>
      <w:rFonts w:ascii="Times New Roman" w:eastAsia="Calibri" w:hAnsi="Times New Roman" w:cstheme="majorBidi"/>
      <w:b/>
      <w:bCs/>
      <w:caps/>
      <w:sz w:val="24"/>
      <w:szCs w:val="24"/>
    </w:rPr>
  </w:style>
  <w:style w:type="table" w:styleId="a3">
    <w:name w:val="Table Grid"/>
    <w:basedOn w:val="a1"/>
    <w:uiPriority w:val="59"/>
    <w:rsid w:val="0060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3</cp:revision>
  <dcterms:created xsi:type="dcterms:W3CDTF">2020-04-21T08:53:00Z</dcterms:created>
  <dcterms:modified xsi:type="dcterms:W3CDTF">2020-04-21T14:04:00Z</dcterms:modified>
</cp:coreProperties>
</file>