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93" w:rsidRPr="008473CC" w:rsidRDefault="005D2493" w:rsidP="005D2493">
      <w:pPr>
        <w:spacing w:line="360" w:lineRule="auto"/>
        <w:ind w:firstLine="709"/>
        <w:jc w:val="both"/>
        <w:rPr>
          <w:rFonts w:ascii="Times New Roman" w:hAnsi="Times New Roman"/>
          <w:sz w:val="24"/>
          <w:szCs w:val="24"/>
          <w:lang w:val="ru-RU"/>
        </w:rPr>
      </w:pPr>
    </w:p>
    <w:tbl>
      <w:tblPr>
        <w:tblW w:w="0" w:type="auto"/>
        <w:tblBorders>
          <w:top w:val="single" w:sz="8" w:space="0" w:color="4F81BD"/>
          <w:bottom w:val="single" w:sz="8" w:space="0" w:color="4F81BD"/>
        </w:tblBorders>
        <w:tblLook w:val="04A0" w:firstRow="1" w:lastRow="0" w:firstColumn="1" w:lastColumn="0" w:noHBand="0" w:noVBand="1"/>
      </w:tblPr>
      <w:tblGrid>
        <w:gridCol w:w="9571"/>
      </w:tblGrid>
      <w:tr w:rsidR="005D2493" w:rsidRPr="008A2E1E" w:rsidTr="0003035E">
        <w:tc>
          <w:tcPr>
            <w:tcW w:w="9571" w:type="dxa"/>
            <w:tcBorders>
              <w:top w:val="single" w:sz="8" w:space="0" w:color="4F81BD"/>
              <w:left w:val="nil"/>
              <w:bottom w:val="single" w:sz="8" w:space="0" w:color="4F81BD"/>
              <w:right w:val="nil"/>
            </w:tcBorders>
          </w:tcPr>
          <w:p w:rsidR="005D2493" w:rsidRPr="00010D47" w:rsidRDefault="005D2493" w:rsidP="0003035E">
            <w:pPr>
              <w:pStyle w:val="8"/>
              <w:rPr>
                <w:rStyle w:val="a4"/>
                <w:b w:val="0"/>
                <w:bCs w:val="0"/>
                <w:sz w:val="24"/>
                <w:szCs w:val="24"/>
              </w:rPr>
            </w:pPr>
            <w:r w:rsidRPr="00010D47">
              <w:rPr>
                <w:rStyle w:val="a4"/>
                <w:sz w:val="24"/>
                <w:szCs w:val="24"/>
                <w:lang w:val="ru-RU"/>
              </w:rPr>
              <w:t xml:space="preserve"> </w:t>
            </w:r>
            <w:r w:rsidRPr="00010D47">
              <w:rPr>
                <w:rStyle w:val="a4"/>
                <w:sz w:val="24"/>
                <w:szCs w:val="24"/>
              </w:rPr>
              <w:t>Управление конфликтами и стрессами.</w:t>
            </w:r>
          </w:p>
        </w:tc>
      </w:tr>
    </w:tbl>
    <w:p w:rsidR="005D2493" w:rsidRPr="00F431AC" w:rsidRDefault="005D2493" w:rsidP="005D2493">
      <w:pPr>
        <w:spacing w:line="360" w:lineRule="auto"/>
        <w:ind w:firstLine="709"/>
        <w:jc w:val="both"/>
        <w:rPr>
          <w:rFonts w:ascii="Times New Roman" w:hAnsi="Times New Roman"/>
          <w:sz w:val="24"/>
          <w:szCs w:val="24"/>
        </w:rPr>
      </w:pPr>
    </w:p>
    <w:p w:rsidR="005D2493" w:rsidRPr="00F431AC" w:rsidRDefault="005D2493" w:rsidP="005D2493">
      <w:pPr>
        <w:numPr>
          <w:ilvl w:val="0"/>
          <w:numId w:val="12"/>
        </w:numPr>
        <w:spacing w:line="360" w:lineRule="auto"/>
        <w:jc w:val="both"/>
        <w:rPr>
          <w:rFonts w:ascii="Times New Roman" w:hAnsi="Times New Roman"/>
          <w:sz w:val="24"/>
          <w:szCs w:val="24"/>
        </w:rPr>
      </w:pPr>
      <w:r w:rsidRPr="00F431AC">
        <w:rPr>
          <w:rFonts w:ascii="Times New Roman" w:hAnsi="Times New Roman"/>
          <w:sz w:val="24"/>
          <w:szCs w:val="24"/>
        </w:rPr>
        <w:t>Управление конфликтами.</w:t>
      </w:r>
    </w:p>
    <w:p w:rsidR="005D2493" w:rsidRPr="00F431AC" w:rsidRDefault="005D2493" w:rsidP="005D2493">
      <w:pPr>
        <w:numPr>
          <w:ilvl w:val="0"/>
          <w:numId w:val="12"/>
        </w:numPr>
        <w:spacing w:line="360" w:lineRule="auto"/>
        <w:jc w:val="both"/>
        <w:rPr>
          <w:rFonts w:ascii="Times New Roman" w:hAnsi="Times New Roman"/>
          <w:sz w:val="24"/>
          <w:szCs w:val="24"/>
        </w:rPr>
      </w:pPr>
      <w:r w:rsidRPr="00F431AC">
        <w:rPr>
          <w:rFonts w:ascii="Times New Roman" w:hAnsi="Times New Roman"/>
          <w:sz w:val="24"/>
          <w:szCs w:val="24"/>
        </w:rPr>
        <w:t>Управление стрессами.</w:t>
      </w:r>
    </w:p>
    <w:p w:rsidR="005D2493" w:rsidRPr="00F431AC" w:rsidRDefault="005D2493" w:rsidP="005D2493">
      <w:pPr>
        <w:spacing w:line="360" w:lineRule="auto"/>
        <w:ind w:firstLine="709"/>
        <w:jc w:val="both"/>
        <w:rPr>
          <w:rFonts w:ascii="Times New Roman" w:hAnsi="Times New Roman"/>
          <w:sz w:val="24"/>
          <w:szCs w:val="24"/>
        </w:rPr>
      </w:pP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b/>
          <w:i/>
          <w:sz w:val="24"/>
          <w:szCs w:val="24"/>
          <w:u w:val="single"/>
          <w:lang w:val="ru-RU"/>
        </w:rPr>
        <w:t>1.</w:t>
      </w:r>
      <w:r w:rsidRPr="008473CC">
        <w:rPr>
          <w:rFonts w:ascii="Times New Roman" w:hAnsi="Times New Roman"/>
          <w:sz w:val="24"/>
          <w:szCs w:val="24"/>
          <w:lang w:val="ru-RU"/>
        </w:rPr>
        <w:t xml:space="preserve"> </w:t>
      </w:r>
      <w:r w:rsidRPr="008473CC">
        <w:rPr>
          <w:rFonts w:ascii="Times New Roman" w:hAnsi="Times New Roman"/>
          <w:b/>
          <w:i/>
          <w:sz w:val="24"/>
          <w:szCs w:val="24"/>
          <w:lang w:val="ru-RU"/>
        </w:rPr>
        <w:t>Конфликт</w:t>
      </w:r>
      <w:r w:rsidRPr="008473CC">
        <w:rPr>
          <w:rFonts w:ascii="Times New Roman" w:hAnsi="Times New Roman"/>
          <w:sz w:val="24"/>
          <w:szCs w:val="24"/>
          <w:lang w:val="ru-RU"/>
        </w:rPr>
        <w:t xml:space="preserve"> – </w:t>
      </w:r>
      <w:r w:rsidRPr="008473CC">
        <w:rPr>
          <w:rFonts w:ascii="Times New Roman" w:hAnsi="Times New Roman"/>
          <w:sz w:val="24"/>
          <w:szCs w:val="24"/>
          <w:lang w:val="ru-RU"/>
        </w:rPr>
        <w:t>это отсутствие</w:t>
      </w:r>
      <w:r w:rsidRPr="008473CC">
        <w:rPr>
          <w:rFonts w:ascii="Times New Roman" w:hAnsi="Times New Roman"/>
          <w:sz w:val="24"/>
          <w:szCs w:val="24"/>
          <w:lang w:val="ru-RU"/>
        </w:rPr>
        <w:t xml:space="preserve"> согласия между двумя или более сторонами, обусловленное наличием разнообразных мнений, взглядов, идей, интересов, точек зрения и т.п</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i/>
          <w:sz w:val="24"/>
          <w:szCs w:val="24"/>
          <w:lang w:val="ru-RU"/>
        </w:rPr>
        <w:t>Реалистические конфликты</w:t>
      </w:r>
      <w:r w:rsidRPr="008473CC">
        <w:rPr>
          <w:rFonts w:ascii="Times New Roman" w:hAnsi="Times New Roman"/>
          <w:sz w:val="24"/>
          <w:szCs w:val="24"/>
          <w:lang w:val="ru-RU"/>
        </w:rPr>
        <w:t xml:space="preserve"> – вызваны неудовлетворением определенных требований участников или несправедливым, по мнению одной или обеих сторон разделение между ними каких – либо преимуществ и направлены на достижения </w:t>
      </w:r>
      <w:r w:rsidRPr="008473CC">
        <w:rPr>
          <w:rFonts w:ascii="Times New Roman" w:hAnsi="Times New Roman"/>
          <w:sz w:val="24"/>
          <w:szCs w:val="24"/>
          <w:lang w:val="ru-RU"/>
        </w:rPr>
        <w:t>какого-либо</w:t>
      </w:r>
      <w:r w:rsidRPr="008473CC">
        <w:rPr>
          <w:rFonts w:ascii="Times New Roman" w:hAnsi="Times New Roman"/>
          <w:sz w:val="24"/>
          <w:szCs w:val="24"/>
          <w:lang w:val="ru-RU"/>
        </w:rPr>
        <w:t xml:space="preserve"> результата.</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i/>
          <w:sz w:val="24"/>
          <w:szCs w:val="24"/>
          <w:lang w:val="ru-RU"/>
        </w:rPr>
        <w:t>Нереалистические конфликты</w:t>
      </w:r>
      <w:r w:rsidRPr="008473CC">
        <w:rPr>
          <w:rFonts w:ascii="Times New Roman" w:hAnsi="Times New Roman"/>
          <w:sz w:val="24"/>
          <w:szCs w:val="24"/>
          <w:lang w:val="ru-RU"/>
        </w:rPr>
        <w:t xml:space="preserve"> – имеют своей целью открытое выражение накопившихся отрицательных эмоций, обид, враждебности, т.е, основное конфликтное взаимодействие становится здесь не средством достижения результатов, а самоцелью.</w:t>
      </w:r>
    </w:p>
    <w:p w:rsidR="005D2493" w:rsidRPr="00F431AC" w:rsidRDefault="005D2493" w:rsidP="005D2493">
      <w:pPr>
        <w:spacing w:line="360" w:lineRule="auto"/>
        <w:ind w:firstLine="709"/>
        <w:jc w:val="both"/>
        <w:rPr>
          <w:rFonts w:ascii="Times New Roman" w:hAnsi="Times New Roman"/>
          <w:sz w:val="24"/>
          <w:szCs w:val="24"/>
          <w:u w:val="double"/>
        </w:rPr>
      </w:pPr>
      <w:r w:rsidRPr="008473CC">
        <w:rPr>
          <w:rFonts w:ascii="Times New Roman" w:hAnsi="Times New Roman"/>
          <w:sz w:val="24"/>
          <w:szCs w:val="24"/>
          <w:lang w:val="ru-RU"/>
        </w:rPr>
        <w:t xml:space="preserve">                  </w:t>
      </w:r>
      <w:r w:rsidRPr="00F431AC">
        <w:rPr>
          <w:rFonts w:ascii="Times New Roman" w:hAnsi="Times New Roman"/>
          <w:sz w:val="24"/>
          <w:szCs w:val="24"/>
          <w:u w:val="double"/>
        </w:rPr>
        <w:t>Основные типы конфликтов:</w:t>
      </w:r>
    </w:p>
    <w:p w:rsidR="005D2493" w:rsidRPr="00F431AC" w:rsidRDefault="005D2493" w:rsidP="005D2493">
      <w:pPr>
        <w:pStyle w:val="a3"/>
        <w:numPr>
          <w:ilvl w:val="0"/>
          <w:numId w:val="1"/>
        </w:numPr>
        <w:spacing w:line="360" w:lineRule="auto"/>
        <w:ind w:left="0" w:firstLine="709"/>
        <w:jc w:val="both"/>
        <w:rPr>
          <w:rFonts w:ascii="Times New Roman" w:hAnsi="Times New Roman"/>
          <w:sz w:val="24"/>
          <w:szCs w:val="24"/>
        </w:rPr>
      </w:pPr>
      <w:r w:rsidRPr="00F431AC">
        <w:rPr>
          <w:rFonts w:ascii="Times New Roman" w:hAnsi="Times New Roman"/>
          <w:sz w:val="24"/>
          <w:szCs w:val="24"/>
        </w:rPr>
        <w:t>Внутри личностный.</w:t>
      </w:r>
    </w:p>
    <w:p w:rsidR="005D2493" w:rsidRPr="00F431AC" w:rsidRDefault="005D2493" w:rsidP="005D2493">
      <w:pPr>
        <w:pStyle w:val="a3"/>
        <w:numPr>
          <w:ilvl w:val="0"/>
          <w:numId w:val="1"/>
        </w:numPr>
        <w:spacing w:line="360" w:lineRule="auto"/>
        <w:ind w:left="0" w:firstLine="709"/>
        <w:jc w:val="both"/>
        <w:rPr>
          <w:rFonts w:ascii="Times New Roman" w:hAnsi="Times New Roman"/>
          <w:sz w:val="24"/>
          <w:szCs w:val="24"/>
        </w:rPr>
      </w:pPr>
      <w:r w:rsidRPr="00F431AC">
        <w:rPr>
          <w:rFonts w:ascii="Times New Roman" w:hAnsi="Times New Roman"/>
          <w:sz w:val="24"/>
          <w:szCs w:val="24"/>
        </w:rPr>
        <w:t>Межличностный.</w:t>
      </w:r>
    </w:p>
    <w:p w:rsidR="005D2493" w:rsidRPr="008473CC" w:rsidRDefault="005D2493" w:rsidP="005D2493">
      <w:pPr>
        <w:pStyle w:val="a3"/>
        <w:numPr>
          <w:ilvl w:val="0"/>
          <w:numId w:val="1"/>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Конфликт между личностью и группой.</w:t>
      </w:r>
    </w:p>
    <w:p w:rsidR="005D2493" w:rsidRPr="00F431AC" w:rsidRDefault="005D2493" w:rsidP="005D2493">
      <w:pPr>
        <w:pStyle w:val="a3"/>
        <w:numPr>
          <w:ilvl w:val="0"/>
          <w:numId w:val="1"/>
        </w:numPr>
        <w:spacing w:line="360" w:lineRule="auto"/>
        <w:ind w:left="0" w:firstLine="709"/>
        <w:jc w:val="both"/>
        <w:rPr>
          <w:rFonts w:ascii="Times New Roman" w:hAnsi="Times New Roman"/>
          <w:sz w:val="24"/>
          <w:szCs w:val="24"/>
        </w:rPr>
      </w:pPr>
      <w:r w:rsidRPr="00F431AC">
        <w:rPr>
          <w:rFonts w:ascii="Times New Roman" w:hAnsi="Times New Roman"/>
          <w:sz w:val="24"/>
          <w:szCs w:val="24"/>
        </w:rPr>
        <w:t>Межгрупповой конфликт.</w:t>
      </w:r>
    </w:p>
    <w:p w:rsidR="005D2493" w:rsidRPr="00F431AC" w:rsidRDefault="005D2493" w:rsidP="005D2493">
      <w:pPr>
        <w:pStyle w:val="a3"/>
        <w:numPr>
          <w:ilvl w:val="0"/>
          <w:numId w:val="1"/>
        </w:numPr>
        <w:spacing w:line="360" w:lineRule="auto"/>
        <w:ind w:left="0" w:firstLine="709"/>
        <w:jc w:val="both"/>
        <w:rPr>
          <w:rFonts w:ascii="Times New Roman" w:hAnsi="Times New Roman"/>
          <w:sz w:val="24"/>
          <w:szCs w:val="24"/>
        </w:rPr>
      </w:pPr>
      <w:r w:rsidRPr="00F431AC">
        <w:rPr>
          <w:rFonts w:ascii="Times New Roman" w:hAnsi="Times New Roman"/>
          <w:sz w:val="24"/>
          <w:szCs w:val="24"/>
        </w:rPr>
        <w:t>Социальный конфликт.</w:t>
      </w:r>
    </w:p>
    <w:p w:rsidR="005D2493" w:rsidRPr="00F431AC" w:rsidRDefault="005D2493" w:rsidP="005D2493">
      <w:pPr>
        <w:spacing w:line="360" w:lineRule="auto"/>
        <w:ind w:firstLine="709"/>
        <w:jc w:val="both"/>
        <w:rPr>
          <w:rFonts w:ascii="Times New Roman" w:hAnsi="Times New Roman"/>
          <w:sz w:val="24"/>
          <w:szCs w:val="24"/>
          <w:u w:val="double"/>
        </w:rPr>
      </w:pPr>
      <w:r w:rsidRPr="00F431AC">
        <w:rPr>
          <w:rFonts w:ascii="Times New Roman" w:hAnsi="Times New Roman"/>
          <w:sz w:val="24"/>
          <w:szCs w:val="24"/>
        </w:rPr>
        <w:t xml:space="preserve">                </w:t>
      </w:r>
      <w:r w:rsidRPr="00F431AC">
        <w:rPr>
          <w:rFonts w:ascii="Times New Roman" w:hAnsi="Times New Roman"/>
          <w:sz w:val="24"/>
          <w:szCs w:val="24"/>
          <w:u w:val="double"/>
        </w:rPr>
        <w:t>Динамика развития конфликта:</w:t>
      </w:r>
    </w:p>
    <w:p w:rsidR="005D2493" w:rsidRPr="00F431AC" w:rsidRDefault="005D2493" w:rsidP="005D2493">
      <w:pPr>
        <w:pStyle w:val="a3"/>
        <w:numPr>
          <w:ilvl w:val="0"/>
          <w:numId w:val="2"/>
        </w:numPr>
        <w:spacing w:line="360" w:lineRule="auto"/>
        <w:ind w:left="0" w:firstLine="709"/>
        <w:jc w:val="both"/>
        <w:rPr>
          <w:rFonts w:ascii="Times New Roman" w:hAnsi="Times New Roman"/>
          <w:sz w:val="24"/>
          <w:szCs w:val="24"/>
        </w:rPr>
      </w:pPr>
      <w:r w:rsidRPr="00F431AC">
        <w:rPr>
          <w:rFonts w:ascii="Times New Roman" w:hAnsi="Times New Roman"/>
          <w:sz w:val="24"/>
          <w:szCs w:val="24"/>
        </w:rPr>
        <w:t>Возникновение конфликтной ситуации.</w:t>
      </w:r>
    </w:p>
    <w:p w:rsidR="005D2493" w:rsidRPr="00F431AC" w:rsidRDefault="005D2493" w:rsidP="005D2493">
      <w:pPr>
        <w:pStyle w:val="a3"/>
        <w:numPr>
          <w:ilvl w:val="0"/>
          <w:numId w:val="2"/>
        </w:numPr>
        <w:spacing w:line="360" w:lineRule="auto"/>
        <w:ind w:left="0" w:firstLine="709"/>
        <w:jc w:val="both"/>
        <w:rPr>
          <w:rFonts w:ascii="Times New Roman" w:hAnsi="Times New Roman"/>
          <w:sz w:val="24"/>
          <w:szCs w:val="24"/>
        </w:rPr>
      </w:pPr>
      <w:r w:rsidRPr="00F431AC">
        <w:rPr>
          <w:rFonts w:ascii="Times New Roman" w:hAnsi="Times New Roman"/>
          <w:sz w:val="24"/>
          <w:szCs w:val="24"/>
        </w:rPr>
        <w:t>Осознание конфликтной ситуации.</w:t>
      </w:r>
    </w:p>
    <w:p w:rsidR="005D2493" w:rsidRPr="00F431AC" w:rsidRDefault="005D2493" w:rsidP="005D2493">
      <w:pPr>
        <w:pStyle w:val="a3"/>
        <w:numPr>
          <w:ilvl w:val="0"/>
          <w:numId w:val="2"/>
        </w:numPr>
        <w:spacing w:line="360" w:lineRule="auto"/>
        <w:ind w:left="0" w:firstLine="709"/>
        <w:jc w:val="both"/>
        <w:rPr>
          <w:rFonts w:ascii="Times New Roman" w:hAnsi="Times New Roman"/>
          <w:sz w:val="24"/>
          <w:szCs w:val="24"/>
        </w:rPr>
      </w:pPr>
      <w:r w:rsidRPr="00F431AC">
        <w:rPr>
          <w:rFonts w:ascii="Times New Roman" w:hAnsi="Times New Roman"/>
          <w:sz w:val="24"/>
          <w:szCs w:val="24"/>
        </w:rPr>
        <w:t>Конфликтное поведение.</w:t>
      </w:r>
    </w:p>
    <w:p w:rsidR="005D2493" w:rsidRPr="008473CC" w:rsidRDefault="005D2493" w:rsidP="005D2493">
      <w:pPr>
        <w:pStyle w:val="a3"/>
        <w:numPr>
          <w:ilvl w:val="0"/>
          <w:numId w:val="2"/>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Развертывание конфликта или его решение.</w:t>
      </w:r>
    </w:p>
    <w:p w:rsidR="005D2493" w:rsidRPr="00F431AC" w:rsidRDefault="005D2493" w:rsidP="005D2493">
      <w:pPr>
        <w:spacing w:line="360" w:lineRule="auto"/>
        <w:ind w:firstLine="709"/>
        <w:jc w:val="both"/>
        <w:rPr>
          <w:rFonts w:ascii="Times New Roman" w:hAnsi="Times New Roman"/>
          <w:sz w:val="24"/>
          <w:szCs w:val="24"/>
          <w:u w:val="double"/>
        </w:rPr>
      </w:pPr>
      <w:r w:rsidRPr="008473CC">
        <w:rPr>
          <w:rFonts w:ascii="Times New Roman" w:hAnsi="Times New Roman"/>
          <w:sz w:val="24"/>
          <w:szCs w:val="24"/>
          <w:lang w:val="ru-RU"/>
        </w:rPr>
        <w:t xml:space="preserve">               </w:t>
      </w:r>
      <w:r w:rsidRPr="00F431AC">
        <w:rPr>
          <w:rFonts w:ascii="Times New Roman" w:hAnsi="Times New Roman"/>
          <w:sz w:val="24"/>
          <w:szCs w:val="24"/>
          <w:u w:val="double"/>
        </w:rPr>
        <w:t>Основные причины конфликтов:</w:t>
      </w:r>
    </w:p>
    <w:p w:rsidR="005D2493" w:rsidRPr="00F431AC" w:rsidRDefault="005D2493" w:rsidP="005D2493">
      <w:pPr>
        <w:pStyle w:val="a3"/>
        <w:numPr>
          <w:ilvl w:val="0"/>
          <w:numId w:val="3"/>
        </w:numPr>
        <w:spacing w:line="360" w:lineRule="auto"/>
        <w:ind w:left="0" w:firstLine="709"/>
        <w:jc w:val="both"/>
        <w:rPr>
          <w:rFonts w:ascii="Times New Roman" w:hAnsi="Times New Roman"/>
          <w:sz w:val="24"/>
          <w:szCs w:val="24"/>
        </w:rPr>
      </w:pPr>
      <w:r w:rsidRPr="00F431AC">
        <w:rPr>
          <w:rFonts w:ascii="Times New Roman" w:hAnsi="Times New Roman"/>
          <w:sz w:val="24"/>
          <w:szCs w:val="24"/>
        </w:rPr>
        <w:t>Распределение ресурсов.</w:t>
      </w:r>
    </w:p>
    <w:p w:rsidR="005D2493" w:rsidRPr="00F431AC" w:rsidRDefault="005D2493" w:rsidP="005D2493">
      <w:pPr>
        <w:pStyle w:val="a3"/>
        <w:numPr>
          <w:ilvl w:val="0"/>
          <w:numId w:val="3"/>
        </w:numPr>
        <w:spacing w:line="360" w:lineRule="auto"/>
        <w:ind w:left="0" w:firstLine="709"/>
        <w:jc w:val="both"/>
        <w:rPr>
          <w:rFonts w:ascii="Times New Roman" w:hAnsi="Times New Roman"/>
          <w:sz w:val="24"/>
          <w:szCs w:val="24"/>
        </w:rPr>
      </w:pPr>
      <w:r w:rsidRPr="00F431AC">
        <w:rPr>
          <w:rFonts w:ascii="Times New Roman" w:hAnsi="Times New Roman"/>
          <w:sz w:val="24"/>
          <w:szCs w:val="24"/>
        </w:rPr>
        <w:t>Взаимозависимость задач.</w:t>
      </w:r>
    </w:p>
    <w:p w:rsidR="005D2493" w:rsidRPr="00F431AC" w:rsidRDefault="005D2493" w:rsidP="005D2493">
      <w:pPr>
        <w:pStyle w:val="a3"/>
        <w:numPr>
          <w:ilvl w:val="0"/>
          <w:numId w:val="3"/>
        </w:numPr>
        <w:spacing w:line="360" w:lineRule="auto"/>
        <w:ind w:left="0" w:firstLine="709"/>
        <w:jc w:val="both"/>
        <w:rPr>
          <w:rFonts w:ascii="Times New Roman" w:hAnsi="Times New Roman"/>
          <w:sz w:val="24"/>
          <w:szCs w:val="24"/>
        </w:rPr>
      </w:pPr>
      <w:r w:rsidRPr="00F431AC">
        <w:rPr>
          <w:rFonts w:ascii="Times New Roman" w:hAnsi="Times New Roman"/>
          <w:sz w:val="24"/>
          <w:szCs w:val="24"/>
        </w:rPr>
        <w:t>Различие в целях.</w:t>
      </w:r>
    </w:p>
    <w:p w:rsidR="005D2493" w:rsidRPr="008473CC" w:rsidRDefault="005D2493" w:rsidP="005D2493">
      <w:pPr>
        <w:pStyle w:val="a3"/>
        <w:numPr>
          <w:ilvl w:val="0"/>
          <w:numId w:val="3"/>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Различие в способах достижения целей.</w:t>
      </w:r>
    </w:p>
    <w:p w:rsidR="005D2493" w:rsidRPr="00F431AC" w:rsidRDefault="005D2493" w:rsidP="005D2493">
      <w:pPr>
        <w:pStyle w:val="a3"/>
        <w:numPr>
          <w:ilvl w:val="0"/>
          <w:numId w:val="3"/>
        </w:numPr>
        <w:spacing w:line="360" w:lineRule="auto"/>
        <w:ind w:left="0" w:firstLine="709"/>
        <w:jc w:val="both"/>
        <w:rPr>
          <w:rFonts w:ascii="Times New Roman" w:hAnsi="Times New Roman"/>
          <w:sz w:val="24"/>
          <w:szCs w:val="24"/>
        </w:rPr>
      </w:pPr>
      <w:r w:rsidRPr="00F431AC">
        <w:rPr>
          <w:rFonts w:ascii="Times New Roman" w:hAnsi="Times New Roman"/>
          <w:sz w:val="24"/>
          <w:szCs w:val="24"/>
        </w:rPr>
        <w:t>Неудовлетворительные коммуникации.</w:t>
      </w:r>
    </w:p>
    <w:p w:rsidR="005D2493" w:rsidRPr="00F431AC" w:rsidRDefault="005D2493" w:rsidP="005D2493">
      <w:pPr>
        <w:pStyle w:val="a3"/>
        <w:numPr>
          <w:ilvl w:val="0"/>
          <w:numId w:val="3"/>
        </w:numPr>
        <w:spacing w:line="360" w:lineRule="auto"/>
        <w:ind w:left="0" w:firstLine="709"/>
        <w:jc w:val="both"/>
        <w:rPr>
          <w:rFonts w:ascii="Times New Roman" w:hAnsi="Times New Roman"/>
          <w:sz w:val="24"/>
          <w:szCs w:val="24"/>
        </w:rPr>
      </w:pPr>
      <w:r w:rsidRPr="00F431AC">
        <w:rPr>
          <w:rFonts w:ascii="Times New Roman" w:hAnsi="Times New Roman"/>
          <w:sz w:val="24"/>
          <w:szCs w:val="24"/>
        </w:rPr>
        <w:t>Различия в психологически особенностях.</w:t>
      </w:r>
    </w:p>
    <w:p w:rsidR="005D2493" w:rsidRPr="00F431AC" w:rsidRDefault="005D2493" w:rsidP="005D2493">
      <w:pPr>
        <w:spacing w:line="360" w:lineRule="auto"/>
        <w:ind w:firstLine="709"/>
        <w:jc w:val="both"/>
        <w:rPr>
          <w:rFonts w:ascii="Times New Roman" w:hAnsi="Times New Roman"/>
          <w:sz w:val="24"/>
          <w:szCs w:val="24"/>
          <w:u w:val="double"/>
        </w:rPr>
      </w:pPr>
      <w:r w:rsidRPr="00F431AC">
        <w:rPr>
          <w:rFonts w:ascii="Times New Roman" w:hAnsi="Times New Roman"/>
          <w:sz w:val="24"/>
          <w:szCs w:val="24"/>
        </w:rPr>
        <w:t xml:space="preserve">                   </w:t>
      </w:r>
      <w:r w:rsidRPr="00F431AC">
        <w:rPr>
          <w:rFonts w:ascii="Times New Roman" w:hAnsi="Times New Roman"/>
          <w:sz w:val="24"/>
          <w:szCs w:val="24"/>
          <w:u w:val="double"/>
        </w:rPr>
        <w:t>Пути предотвращения конфликтов:</w:t>
      </w:r>
    </w:p>
    <w:p w:rsidR="005D2493" w:rsidRPr="008473CC" w:rsidRDefault="005D2493" w:rsidP="005D2493">
      <w:pPr>
        <w:pStyle w:val="a3"/>
        <w:numPr>
          <w:ilvl w:val="0"/>
          <w:numId w:val="4"/>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 xml:space="preserve">Не удовлетворять конфликтогенов, т.е. не говорить и </w:t>
      </w:r>
      <w:r w:rsidRPr="008473CC">
        <w:rPr>
          <w:rFonts w:ascii="Times New Roman" w:hAnsi="Times New Roman"/>
          <w:sz w:val="24"/>
          <w:szCs w:val="24"/>
          <w:lang w:val="ru-RU"/>
        </w:rPr>
        <w:t>не делать</w:t>
      </w:r>
      <w:r w:rsidRPr="008473CC">
        <w:rPr>
          <w:rFonts w:ascii="Times New Roman" w:hAnsi="Times New Roman"/>
          <w:sz w:val="24"/>
          <w:szCs w:val="24"/>
          <w:lang w:val="ru-RU"/>
        </w:rPr>
        <w:t xml:space="preserve"> того что может обидеть собеседника.</w:t>
      </w:r>
    </w:p>
    <w:p w:rsidR="005D2493" w:rsidRPr="008473CC" w:rsidRDefault="005D2493" w:rsidP="005D2493">
      <w:pPr>
        <w:pStyle w:val="a3"/>
        <w:numPr>
          <w:ilvl w:val="0"/>
          <w:numId w:val="4"/>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Не отвечать конфликтогеном на чужой конфликтоген.</w:t>
      </w:r>
    </w:p>
    <w:p w:rsidR="005D2493" w:rsidRPr="008473CC" w:rsidRDefault="005D2493" w:rsidP="005D2493">
      <w:pPr>
        <w:pStyle w:val="a3"/>
        <w:numPr>
          <w:ilvl w:val="0"/>
          <w:numId w:val="4"/>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Проявлять эмпатию к собеседнику, понять его состояние.</w:t>
      </w:r>
    </w:p>
    <w:p w:rsidR="005D2493" w:rsidRPr="008473CC" w:rsidRDefault="005D2493" w:rsidP="005D2493">
      <w:pPr>
        <w:pStyle w:val="a3"/>
        <w:numPr>
          <w:ilvl w:val="0"/>
          <w:numId w:val="4"/>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lastRenderedPageBreak/>
        <w:t>Делать как можно больше благожелательных обращений к собеседнику.</w:t>
      </w:r>
    </w:p>
    <w:p w:rsidR="005D2493" w:rsidRPr="008473CC" w:rsidRDefault="005D2493" w:rsidP="005D2493">
      <w:pPr>
        <w:pStyle w:val="a3"/>
        <w:spacing w:line="360" w:lineRule="auto"/>
        <w:ind w:left="709" w:firstLine="0"/>
        <w:jc w:val="both"/>
        <w:rPr>
          <w:rFonts w:ascii="Times New Roman" w:hAnsi="Times New Roman"/>
          <w:sz w:val="24"/>
          <w:szCs w:val="24"/>
          <w:u w:val="double"/>
          <w:lang w:val="ru-RU"/>
        </w:rPr>
      </w:pPr>
      <w:r w:rsidRPr="008473CC">
        <w:rPr>
          <w:rFonts w:ascii="Times New Roman" w:hAnsi="Times New Roman"/>
          <w:sz w:val="24"/>
          <w:szCs w:val="24"/>
          <w:u w:val="double"/>
          <w:lang w:val="ru-RU"/>
        </w:rPr>
        <w:t>Для предотвращения возникновения конфликтов руководителю – необходимо:</w:t>
      </w:r>
    </w:p>
    <w:p w:rsidR="005D2493" w:rsidRPr="00F431AC" w:rsidRDefault="005D2493" w:rsidP="005D2493">
      <w:pPr>
        <w:pStyle w:val="a3"/>
        <w:numPr>
          <w:ilvl w:val="0"/>
          <w:numId w:val="5"/>
        </w:numPr>
        <w:spacing w:line="360" w:lineRule="auto"/>
        <w:ind w:left="0" w:firstLine="709"/>
        <w:jc w:val="both"/>
        <w:rPr>
          <w:rFonts w:ascii="Times New Roman" w:hAnsi="Times New Roman"/>
          <w:sz w:val="24"/>
          <w:szCs w:val="24"/>
        </w:rPr>
      </w:pPr>
      <w:r w:rsidRPr="00F431AC">
        <w:rPr>
          <w:rFonts w:ascii="Times New Roman" w:hAnsi="Times New Roman"/>
          <w:sz w:val="24"/>
          <w:szCs w:val="24"/>
        </w:rPr>
        <w:t>Четко формировать требования.</w:t>
      </w:r>
    </w:p>
    <w:p w:rsidR="005D2493" w:rsidRPr="00F431AC" w:rsidRDefault="005D2493" w:rsidP="005D2493">
      <w:pPr>
        <w:pStyle w:val="a3"/>
        <w:numPr>
          <w:ilvl w:val="0"/>
          <w:numId w:val="5"/>
        </w:numPr>
        <w:spacing w:line="360" w:lineRule="auto"/>
        <w:ind w:left="0" w:firstLine="709"/>
        <w:jc w:val="both"/>
        <w:rPr>
          <w:rFonts w:ascii="Times New Roman" w:hAnsi="Times New Roman"/>
          <w:sz w:val="24"/>
          <w:szCs w:val="24"/>
        </w:rPr>
      </w:pPr>
      <w:r w:rsidRPr="00F431AC">
        <w:rPr>
          <w:rFonts w:ascii="Times New Roman" w:hAnsi="Times New Roman"/>
          <w:sz w:val="24"/>
          <w:szCs w:val="24"/>
        </w:rPr>
        <w:t>Использовать конфликтующий механизм.</w:t>
      </w:r>
    </w:p>
    <w:p w:rsidR="005D2493" w:rsidRPr="00F431AC" w:rsidRDefault="005D2493" w:rsidP="005D2493">
      <w:pPr>
        <w:pStyle w:val="a3"/>
        <w:numPr>
          <w:ilvl w:val="0"/>
          <w:numId w:val="5"/>
        </w:numPr>
        <w:spacing w:line="360" w:lineRule="auto"/>
        <w:ind w:left="0" w:firstLine="709"/>
        <w:jc w:val="both"/>
        <w:rPr>
          <w:rFonts w:ascii="Times New Roman" w:hAnsi="Times New Roman"/>
          <w:sz w:val="24"/>
          <w:szCs w:val="24"/>
        </w:rPr>
      </w:pPr>
      <w:r w:rsidRPr="00F431AC">
        <w:rPr>
          <w:rFonts w:ascii="Times New Roman" w:hAnsi="Times New Roman"/>
          <w:sz w:val="24"/>
          <w:szCs w:val="24"/>
        </w:rPr>
        <w:t>Устанавливать общие цели.</w:t>
      </w:r>
    </w:p>
    <w:p w:rsidR="005D2493" w:rsidRPr="00F431AC" w:rsidRDefault="005D2493" w:rsidP="005D2493">
      <w:pPr>
        <w:pStyle w:val="a3"/>
        <w:numPr>
          <w:ilvl w:val="0"/>
          <w:numId w:val="5"/>
        </w:numPr>
        <w:spacing w:line="360" w:lineRule="auto"/>
        <w:ind w:left="0" w:firstLine="709"/>
        <w:jc w:val="both"/>
        <w:rPr>
          <w:rFonts w:ascii="Times New Roman" w:hAnsi="Times New Roman"/>
          <w:sz w:val="24"/>
          <w:szCs w:val="24"/>
        </w:rPr>
      </w:pPr>
      <w:r w:rsidRPr="00F431AC">
        <w:rPr>
          <w:rFonts w:ascii="Times New Roman" w:hAnsi="Times New Roman"/>
          <w:sz w:val="24"/>
          <w:szCs w:val="24"/>
        </w:rPr>
        <w:t>Использовать систему поощрений.</w:t>
      </w:r>
    </w:p>
    <w:p w:rsidR="005D2493" w:rsidRPr="00F431AC" w:rsidRDefault="005D2493" w:rsidP="005D2493">
      <w:pPr>
        <w:pStyle w:val="a3"/>
        <w:numPr>
          <w:ilvl w:val="0"/>
          <w:numId w:val="5"/>
        </w:numPr>
        <w:spacing w:line="360" w:lineRule="auto"/>
        <w:ind w:left="0" w:firstLine="709"/>
        <w:jc w:val="both"/>
        <w:rPr>
          <w:rFonts w:ascii="Times New Roman" w:hAnsi="Times New Roman"/>
          <w:sz w:val="24"/>
          <w:szCs w:val="24"/>
        </w:rPr>
      </w:pPr>
      <w:r w:rsidRPr="00F431AC">
        <w:rPr>
          <w:rFonts w:ascii="Times New Roman" w:hAnsi="Times New Roman"/>
          <w:sz w:val="24"/>
          <w:szCs w:val="24"/>
        </w:rPr>
        <w:t>Учитывать индивидуальные особенности работников.</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b/>
          <w:i/>
          <w:sz w:val="24"/>
          <w:szCs w:val="24"/>
          <w:u w:val="double"/>
          <w:lang w:val="ru-RU"/>
        </w:rPr>
        <w:t>2.</w:t>
      </w:r>
      <w:r w:rsidRPr="008473CC">
        <w:rPr>
          <w:rFonts w:ascii="Times New Roman" w:hAnsi="Times New Roman"/>
          <w:sz w:val="24"/>
          <w:szCs w:val="24"/>
          <w:lang w:val="ru-RU"/>
        </w:rPr>
        <w:t xml:space="preserve"> </w:t>
      </w:r>
      <w:r w:rsidRPr="008473CC">
        <w:rPr>
          <w:rFonts w:ascii="Times New Roman" w:hAnsi="Times New Roman"/>
          <w:b/>
          <w:i/>
          <w:sz w:val="24"/>
          <w:szCs w:val="24"/>
          <w:lang w:val="ru-RU"/>
        </w:rPr>
        <w:t>Стресс</w:t>
      </w:r>
      <w:r w:rsidRPr="008473CC">
        <w:rPr>
          <w:rFonts w:ascii="Times New Roman" w:hAnsi="Times New Roman"/>
          <w:sz w:val="24"/>
          <w:szCs w:val="24"/>
          <w:lang w:val="ru-RU"/>
        </w:rPr>
        <w:t xml:space="preserve"> – неспецифическая приспособительная реакция организма на воздействие экстремального фактора. Эта реакция проявляется в срочном мобилизации защитных сил организма для того, чтобы правильно отреагировать на непосредственную трудность.</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sz w:val="24"/>
          <w:szCs w:val="24"/>
          <w:lang w:val="ru-RU"/>
        </w:rPr>
        <w:t xml:space="preserve"> </w:t>
      </w:r>
      <w:r w:rsidRPr="008473CC">
        <w:rPr>
          <w:rFonts w:ascii="Times New Roman" w:hAnsi="Times New Roman"/>
          <w:i/>
          <w:sz w:val="24"/>
          <w:szCs w:val="24"/>
          <w:lang w:val="ru-RU"/>
        </w:rPr>
        <w:t>Физический стресс</w:t>
      </w:r>
      <w:r w:rsidRPr="008473CC">
        <w:rPr>
          <w:rFonts w:ascii="Times New Roman" w:hAnsi="Times New Roman"/>
          <w:sz w:val="24"/>
          <w:szCs w:val="24"/>
          <w:lang w:val="ru-RU"/>
        </w:rPr>
        <w:t xml:space="preserve"> – вызывает физические воздействия: препятствия, сильные </w:t>
      </w:r>
      <w:r w:rsidRPr="008473CC">
        <w:rPr>
          <w:rFonts w:ascii="Times New Roman" w:hAnsi="Times New Roman"/>
          <w:sz w:val="24"/>
          <w:szCs w:val="24"/>
          <w:lang w:val="ru-RU"/>
        </w:rPr>
        <w:t>звуки, интенсивное</w:t>
      </w:r>
      <w:r w:rsidRPr="008473CC">
        <w:rPr>
          <w:rFonts w:ascii="Times New Roman" w:hAnsi="Times New Roman"/>
          <w:sz w:val="24"/>
          <w:szCs w:val="24"/>
          <w:lang w:val="ru-RU"/>
        </w:rPr>
        <w:t xml:space="preserve"> освещение, повышенная температура воздуха и т.д.</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i/>
          <w:sz w:val="24"/>
          <w:szCs w:val="24"/>
          <w:lang w:val="ru-RU"/>
        </w:rPr>
        <w:t>Психологический процесс</w:t>
      </w:r>
      <w:r w:rsidRPr="008473CC">
        <w:rPr>
          <w:rFonts w:ascii="Times New Roman" w:hAnsi="Times New Roman"/>
          <w:sz w:val="24"/>
          <w:szCs w:val="24"/>
          <w:lang w:val="ru-RU"/>
        </w:rPr>
        <w:t xml:space="preserve"> – экстремальность ситуации задается отношением человека к создавшемуся положению и оценкой его сложности: неожиданное изменение задания, </w:t>
      </w:r>
      <w:r w:rsidRPr="008473CC">
        <w:rPr>
          <w:rFonts w:ascii="Times New Roman" w:hAnsi="Times New Roman"/>
          <w:sz w:val="24"/>
          <w:szCs w:val="24"/>
          <w:lang w:val="ru-RU"/>
        </w:rPr>
        <w:t>дефицит времени</w:t>
      </w:r>
      <w:r w:rsidRPr="008473CC">
        <w:rPr>
          <w:rFonts w:ascii="Times New Roman" w:hAnsi="Times New Roman"/>
          <w:sz w:val="24"/>
          <w:szCs w:val="24"/>
          <w:lang w:val="ru-RU"/>
        </w:rPr>
        <w:t xml:space="preserve"> и т.д.</w:t>
      </w:r>
    </w:p>
    <w:p w:rsidR="005D2493" w:rsidRPr="008473CC" w:rsidRDefault="005D2493" w:rsidP="005D2493">
      <w:pPr>
        <w:spacing w:line="360" w:lineRule="auto"/>
        <w:ind w:firstLine="709"/>
        <w:jc w:val="both"/>
        <w:rPr>
          <w:rFonts w:ascii="Times New Roman" w:hAnsi="Times New Roman"/>
          <w:b/>
          <w:i/>
          <w:sz w:val="24"/>
          <w:szCs w:val="24"/>
          <w:lang w:val="ru-RU"/>
        </w:rPr>
      </w:pPr>
      <w:r w:rsidRPr="008473CC">
        <w:rPr>
          <w:rFonts w:ascii="Times New Roman" w:hAnsi="Times New Roman"/>
          <w:sz w:val="24"/>
          <w:szCs w:val="24"/>
          <w:lang w:val="ru-RU"/>
        </w:rPr>
        <w:t xml:space="preserve">          </w:t>
      </w:r>
      <w:r w:rsidRPr="008473CC">
        <w:rPr>
          <w:rFonts w:ascii="Times New Roman" w:hAnsi="Times New Roman"/>
          <w:b/>
          <w:i/>
          <w:sz w:val="24"/>
          <w:szCs w:val="24"/>
          <w:lang w:val="ru-RU"/>
        </w:rPr>
        <w:t>Реакция на стресс может быть 2-х видов:</w:t>
      </w:r>
    </w:p>
    <w:p w:rsidR="005D2493" w:rsidRPr="008473CC" w:rsidRDefault="005D2493" w:rsidP="005D2493">
      <w:pPr>
        <w:pStyle w:val="a3"/>
        <w:numPr>
          <w:ilvl w:val="0"/>
          <w:numId w:val="6"/>
        </w:numPr>
        <w:spacing w:line="360" w:lineRule="auto"/>
        <w:ind w:left="0" w:firstLine="709"/>
        <w:jc w:val="both"/>
        <w:rPr>
          <w:rFonts w:ascii="Times New Roman" w:hAnsi="Times New Roman"/>
          <w:sz w:val="24"/>
          <w:szCs w:val="24"/>
          <w:lang w:val="ru-RU"/>
        </w:rPr>
      </w:pPr>
      <w:r w:rsidRPr="008473CC">
        <w:rPr>
          <w:rFonts w:ascii="Times New Roman" w:hAnsi="Times New Roman"/>
          <w:i/>
          <w:sz w:val="24"/>
          <w:szCs w:val="24"/>
          <w:lang w:val="ru-RU"/>
        </w:rPr>
        <w:t>Тормозная реакция</w:t>
      </w:r>
      <w:r w:rsidRPr="008473CC">
        <w:rPr>
          <w:rFonts w:ascii="Times New Roman" w:hAnsi="Times New Roman"/>
          <w:sz w:val="24"/>
          <w:szCs w:val="24"/>
          <w:lang w:val="ru-RU"/>
        </w:rPr>
        <w:t xml:space="preserve"> – заторможенность двигательной активности, трудность восприятия, неспособность выполнить простые действия, человек как бы замирает, пассивно пережидая.</w:t>
      </w:r>
    </w:p>
    <w:p w:rsidR="005D2493" w:rsidRPr="008473CC" w:rsidRDefault="005D2493" w:rsidP="005D2493">
      <w:pPr>
        <w:pStyle w:val="a3"/>
        <w:numPr>
          <w:ilvl w:val="0"/>
          <w:numId w:val="6"/>
        </w:numPr>
        <w:spacing w:line="360" w:lineRule="auto"/>
        <w:ind w:left="0" w:firstLine="709"/>
        <w:jc w:val="both"/>
        <w:rPr>
          <w:rFonts w:ascii="Times New Roman" w:hAnsi="Times New Roman"/>
          <w:sz w:val="24"/>
          <w:szCs w:val="24"/>
          <w:lang w:val="ru-RU"/>
        </w:rPr>
      </w:pPr>
      <w:r w:rsidRPr="008473CC">
        <w:rPr>
          <w:rFonts w:ascii="Times New Roman" w:hAnsi="Times New Roman"/>
          <w:i/>
          <w:sz w:val="24"/>
          <w:szCs w:val="24"/>
          <w:lang w:val="ru-RU"/>
        </w:rPr>
        <w:t>Импульсивная реакция</w:t>
      </w:r>
      <w:r w:rsidRPr="008473CC">
        <w:rPr>
          <w:rFonts w:ascii="Times New Roman" w:hAnsi="Times New Roman"/>
          <w:sz w:val="24"/>
          <w:szCs w:val="24"/>
          <w:lang w:val="ru-RU"/>
        </w:rPr>
        <w:t xml:space="preserve"> – </w:t>
      </w:r>
      <w:r w:rsidRPr="008473CC">
        <w:rPr>
          <w:rFonts w:ascii="Times New Roman" w:hAnsi="Times New Roman"/>
          <w:sz w:val="24"/>
          <w:szCs w:val="24"/>
          <w:lang w:val="ru-RU"/>
        </w:rPr>
        <w:t>максимум активности</w:t>
      </w:r>
      <w:r w:rsidRPr="008473CC">
        <w:rPr>
          <w:rFonts w:ascii="Times New Roman" w:hAnsi="Times New Roman"/>
          <w:sz w:val="24"/>
          <w:szCs w:val="24"/>
          <w:lang w:val="ru-RU"/>
        </w:rPr>
        <w:t>, многословности, хватается за разные дела сразу, мысли скачут, возбуждение сменяется агрессией.</w:t>
      </w:r>
    </w:p>
    <w:p w:rsidR="005D2493" w:rsidRPr="00F431AC" w:rsidRDefault="005D2493" w:rsidP="005D2493">
      <w:pPr>
        <w:spacing w:line="360" w:lineRule="auto"/>
        <w:ind w:firstLine="709"/>
        <w:jc w:val="both"/>
        <w:rPr>
          <w:rFonts w:ascii="Times New Roman" w:hAnsi="Times New Roman"/>
          <w:b/>
          <w:i/>
          <w:sz w:val="24"/>
          <w:szCs w:val="24"/>
        </w:rPr>
      </w:pPr>
      <w:r w:rsidRPr="008473CC">
        <w:rPr>
          <w:rFonts w:ascii="Times New Roman" w:hAnsi="Times New Roman"/>
          <w:sz w:val="24"/>
          <w:szCs w:val="24"/>
          <w:lang w:val="ru-RU"/>
        </w:rPr>
        <w:t xml:space="preserve">          </w:t>
      </w:r>
      <w:r w:rsidRPr="00F431AC">
        <w:rPr>
          <w:rFonts w:ascii="Times New Roman" w:hAnsi="Times New Roman"/>
          <w:b/>
          <w:i/>
          <w:sz w:val="24"/>
          <w:szCs w:val="24"/>
        </w:rPr>
        <w:t>Причины возникновения стресса.</w:t>
      </w:r>
    </w:p>
    <w:p w:rsidR="005D2493" w:rsidRPr="00F431AC" w:rsidRDefault="005D2493" w:rsidP="005D2493">
      <w:pPr>
        <w:pStyle w:val="a3"/>
        <w:numPr>
          <w:ilvl w:val="0"/>
          <w:numId w:val="7"/>
        </w:numPr>
        <w:spacing w:line="360" w:lineRule="auto"/>
        <w:ind w:left="0" w:firstLine="709"/>
        <w:jc w:val="both"/>
        <w:rPr>
          <w:rFonts w:ascii="Times New Roman" w:hAnsi="Times New Roman"/>
          <w:sz w:val="24"/>
          <w:szCs w:val="24"/>
        </w:rPr>
      </w:pPr>
      <w:r w:rsidRPr="00F431AC">
        <w:rPr>
          <w:rFonts w:ascii="Times New Roman" w:hAnsi="Times New Roman"/>
          <w:sz w:val="24"/>
          <w:szCs w:val="24"/>
        </w:rPr>
        <w:t>Недостаточность средств выполнения деятельности.</w:t>
      </w:r>
    </w:p>
    <w:p w:rsidR="005D2493" w:rsidRPr="00F431AC" w:rsidRDefault="005D2493" w:rsidP="005D2493">
      <w:pPr>
        <w:pStyle w:val="a3"/>
        <w:numPr>
          <w:ilvl w:val="0"/>
          <w:numId w:val="7"/>
        </w:numPr>
        <w:spacing w:line="360" w:lineRule="auto"/>
        <w:ind w:left="0" w:firstLine="709"/>
        <w:jc w:val="both"/>
        <w:rPr>
          <w:rFonts w:ascii="Times New Roman" w:hAnsi="Times New Roman"/>
          <w:sz w:val="24"/>
          <w:szCs w:val="24"/>
        </w:rPr>
      </w:pPr>
      <w:r w:rsidRPr="00F431AC">
        <w:rPr>
          <w:rFonts w:ascii="Times New Roman" w:hAnsi="Times New Roman"/>
          <w:sz w:val="24"/>
          <w:szCs w:val="24"/>
        </w:rPr>
        <w:t>Сомнительность достижения желаемого результата.</w:t>
      </w:r>
    </w:p>
    <w:p w:rsidR="005D2493" w:rsidRPr="00F431AC" w:rsidRDefault="005D2493" w:rsidP="005D2493">
      <w:pPr>
        <w:spacing w:line="360" w:lineRule="auto"/>
        <w:ind w:firstLine="709"/>
        <w:jc w:val="both"/>
        <w:rPr>
          <w:rFonts w:ascii="Times New Roman" w:hAnsi="Times New Roman"/>
          <w:sz w:val="24"/>
          <w:szCs w:val="24"/>
          <w:u w:val="double"/>
        </w:rPr>
      </w:pPr>
      <w:r w:rsidRPr="00F431AC">
        <w:rPr>
          <w:rFonts w:ascii="Times New Roman" w:hAnsi="Times New Roman"/>
          <w:sz w:val="24"/>
          <w:szCs w:val="24"/>
        </w:rPr>
        <w:t xml:space="preserve">                                 </w:t>
      </w:r>
      <w:r w:rsidRPr="00F431AC">
        <w:rPr>
          <w:rFonts w:ascii="Times New Roman" w:hAnsi="Times New Roman"/>
          <w:sz w:val="24"/>
          <w:szCs w:val="24"/>
          <w:u w:val="double"/>
        </w:rPr>
        <w:t>Признаки стресса:</w:t>
      </w:r>
    </w:p>
    <w:p w:rsidR="005D2493" w:rsidRPr="008473CC" w:rsidRDefault="005D2493" w:rsidP="005D2493">
      <w:pPr>
        <w:spacing w:line="360" w:lineRule="auto"/>
        <w:ind w:firstLine="709"/>
        <w:jc w:val="both"/>
        <w:rPr>
          <w:rFonts w:ascii="Times New Roman" w:hAnsi="Times New Roman"/>
          <w:sz w:val="24"/>
          <w:szCs w:val="24"/>
          <w:lang w:val="ru-RU"/>
        </w:rPr>
      </w:pPr>
      <w:r w:rsidRPr="008473CC">
        <w:rPr>
          <w:rFonts w:ascii="Times New Roman" w:hAnsi="Times New Roman"/>
          <w:sz w:val="24"/>
          <w:szCs w:val="24"/>
          <w:lang w:val="ru-RU"/>
        </w:rPr>
        <w:t xml:space="preserve">Вспотевшие ладони, </w:t>
      </w:r>
      <w:r w:rsidRPr="008473CC">
        <w:rPr>
          <w:rFonts w:ascii="Times New Roman" w:hAnsi="Times New Roman"/>
          <w:sz w:val="24"/>
          <w:szCs w:val="24"/>
          <w:lang w:val="ru-RU"/>
        </w:rPr>
        <w:t>частое сердцебиение, прошибает</w:t>
      </w:r>
      <w:r w:rsidRPr="008473CC">
        <w:rPr>
          <w:rFonts w:ascii="Times New Roman" w:hAnsi="Times New Roman"/>
          <w:sz w:val="24"/>
          <w:szCs w:val="24"/>
          <w:lang w:val="ru-RU"/>
        </w:rPr>
        <w:t xml:space="preserve"> пот, </w:t>
      </w:r>
      <w:r w:rsidRPr="008473CC">
        <w:rPr>
          <w:rFonts w:ascii="Times New Roman" w:hAnsi="Times New Roman"/>
          <w:sz w:val="24"/>
          <w:szCs w:val="24"/>
          <w:lang w:val="ru-RU"/>
        </w:rPr>
        <w:t>сводит желудок, пересыхает</w:t>
      </w:r>
      <w:r w:rsidRPr="008473CC">
        <w:rPr>
          <w:rFonts w:ascii="Times New Roman" w:hAnsi="Times New Roman"/>
          <w:sz w:val="24"/>
          <w:szCs w:val="24"/>
          <w:lang w:val="ru-RU"/>
        </w:rPr>
        <w:t xml:space="preserve"> во рту, перехватывает дыхание, лицо краснеет или бледнеет, зрачки расширяются, возрастает кровяное давление, мышцы напряжены.</w:t>
      </w:r>
    </w:p>
    <w:p w:rsidR="005D2493" w:rsidRPr="00F431AC" w:rsidRDefault="005D2493" w:rsidP="005D2493">
      <w:pPr>
        <w:spacing w:line="360" w:lineRule="auto"/>
        <w:ind w:firstLine="709"/>
        <w:jc w:val="both"/>
        <w:rPr>
          <w:rFonts w:ascii="Times New Roman" w:hAnsi="Times New Roman"/>
          <w:sz w:val="24"/>
          <w:szCs w:val="24"/>
          <w:u w:val="double"/>
        </w:rPr>
      </w:pPr>
      <w:r w:rsidRPr="008473CC">
        <w:rPr>
          <w:rFonts w:ascii="Times New Roman" w:hAnsi="Times New Roman"/>
          <w:sz w:val="24"/>
          <w:szCs w:val="24"/>
          <w:lang w:val="ru-RU"/>
        </w:rPr>
        <w:t xml:space="preserve">                </w:t>
      </w:r>
      <w:r w:rsidRPr="00F431AC">
        <w:rPr>
          <w:rFonts w:ascii="Times New Roman" w:hAnsi="Times New Roman"/>
          <w:sz w:val="24"/>
          <w:szCs w:val="24"/>
          <w:u w:val="double"/>
        </w:rPr>
        <w:t>Физиологические  механизмы стресса.</w:t>
      </w:r>
    </w:p>
    <w:p w:rsidR="005D2493" w:rsidRPr="008473CC" w:rsidRDefault="005D2493" w:rsidP="005D2493">
      <w:pPr>
        <w:pStyle w:val="a3"/>
        <w:numPr>
          <w:ilvl w:val="0"/>
          <w:numId w:val="8"/>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 xml:space="preserve"> В коре головного мозга формируется стойкий очаг </w:t>
      </w:r>
      <w:r w:rsidRPr="008473CC">
        <w:rPr>
          <w:rFonts w:ascii="Times New Roman" w:hAnsi="Times New Roman"/>
          <w:sz w:val="24"/>
          <w:szCs w:val="24"/>
          <w:lang w:val="ru-RU"/>
        </w:rPr>
        <w:t>возбуждения т.н</w:t>
      </w:r>
      <w:r w:rsidRPr="008473CC">
        <w:rPr>
          <w:rFonts w:ascii="Times New Roman" w:hAnsi="Times New Roman"/>
          <w:sz w:val="24"/>
          <w:szCs w:val="24"/>
          <w:lang w:val="ru-RU"/>
        </w:rPr>
        <w:t xml:space="preserve"> доминант, которая подчиняет себе всю деятельность организма, поступки и помыслы человека.</w:t>
      </w:r>
    </w:p>
    <w:p w:rsidR="005D2493" w:rsidRPr="008473CC" w:rsidRDefault="005D2493" w:rsidP="005D2493">
      <w:pPr>
        <w:pStyle w:val="a3"/>
        <w:numPr>
          <w:ilvl w:val="0"/>
          <w:numId w:val="8"/>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 xml:space="preserve">Развивается особая цепкая реакция; возбуждается гипоталамус, который заставляет гипофиз выделять адренокортитронные гормоны. </w:t>
      </w:r>
      <w:r w:rsidRPr="008473CC">
        <w:rPr>
          <w:rFonts w:ascii="Times New Roman" w:hAnsi="Times New Roman"/>
          <w:sz w:val="24"/>
          <w:szCs w:val="24"/>
          <w:lang w:val="ru-RU"/>
        </w:rPr>
        <w:t>Под их</w:t>
      </w:r>
      <w:r w:rsidRPr="008473CC">
        <w:rPr>
          <w:rFonts w:ascii="Times New Roman" w:hAnsi="Times New Roman"/>
          <w:sz w:val="24"/>
          <w:szCs w:val="24"/>
          <w:lang w:val="ru-RU"/>
        </w:rPr>
        <w:t xml:space="preserve"> влиянием надпочечники выделяют адреналин и др. гормоны стресса.</w:t>
      </w:r>
    </w:p>
    <w:p w:rsidR="005D2493" w:rsidRPr="008473CC" w:rsidRDefault="005D2493" w:rsidP="005D2493">
      <w:pPr>
        <w:pStyle w:val="a3"/>
        <w:numPr>
          <w:ilvl w:val="0"/>
          <w:numId w:val="8"/>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 xml:space="preserve">Т.к. </w:t>
      </w:r>
      <w:r w:rsidRPr="008473CC">
        <w:rPr>
          <w:rFonts w:ascii="Times New Roman" w:hAnsi="Times New Roman"/>
          <w:sz w:val="24"/>
          <w:szCs w:val="24"/>
          <w:lang w:val="ru-RU"/>
        </w:rPr>
        <w:t>стрессовая ситуация</w:t>
      </w:r>
      <w:r w:rsidRPr="008473CC">
        <w:rPr>
          <w:rFonts w:ascii="Times New Roman" w:hAnsi="Times New Roman"/>
          <w:sz w:val="24"/>
          <w:szCs w:val="24"/>
          <w:lang w:val="ru-RU"/>
        </w:rPr>
        <w:t xml:space="preserve"> сохраняет свою активность в коре головного мозга вновь и вновь поступают импульсы, поддерживающие активность доминанты.</w:t>
      </w:r>
    </w:p>
    <w:p w:rsidR="005D2493" w:rsidRPr="008473CC" w:rsidRDefault="005D2493" w:rsidP="005D2493">
      <w:pPr>
        <w:spacing w:line="360" w:lineRule="auto"/>
        <w:ind w:firstLine="709"/>
        <w:jc w:val="both"/>
        <w:rPr>
          <w:rFonts w:ascii="Times New Roman" w:hAnsi="Times New Roman"/>
          <w:b/>
          <w:i/>
          <w:sz w:val="24"/>
          <w:szCs w:val="24"/>
          <w:lang w:val="ru-RU"/>
        </w:rPr>
      </w:pPr>
      <w:r w:rsidRPr="008473CC">
        <w:rPr>
          <w:rFonts w:ascii="Times New Roman" w:hAnsi="Times New Roman"/>
          <w:sz w:val="24"/>
          <w:szCs w:val="24"/>
          <w:lang w:val="ru-RU"/>
        </w:rPr>
        <w:t xml:space="preserve">             </w:t>
      </w:r>
      <w:r w:rsidRPr="008473CC">
        <w:rPr>
          <w:rFonts w:ascii="Times New Roman" w:hAnsi="Times New Roman"/>
          <w:b/>
          <w:i/>
          <w:sz w:val="24"/>
          <w:szCs w:val="24"/>
          <w:lang w:val="ru-RU"/>
        </w:rPr>
        <w:t xml:space="preserve">Для управления </w:t>
      </w:r>
      <w:r w:rsidRPr="008473CC">
        <w:rPr>
          <w:rFonts w:ascii="Times New Roman" w:hAnsi="Times New Roman"/>
          <w:b/>
          <w:i/>
          <w:sz w:val="24"/>
          <w:szCs w:val="24"/>
          <w:lang w:val="ru-RU"/>
        </w:rPr>
        <w:t>стрессами руководителю</w:t>
      </w:r>
      <w:r w:rsidRPr="008473CC">
        <w:rPr>
          <w:rFonts w:ascii="Times New Roman" w:hAnsi="Times New Roman"/>
          <w:b/>
          <w:i/>
          <w:sz w:val="24"/>
          <w:szCs w:val="24"/>
          <w:lang w:val="ru-RU"/>
        </w:rPr>
        <w:t xml:space="preserve"> следует:</w:t>
      </w:r>
    </w:p>
    <w:p w:rsidR="005D2493" w:rsidRPr="008473CC" w:rsidRDefault="005D2493" w:rsidP="005D2493">
      <w:pPr>
        <w:pStyle w:val="a3"/>
        <w:numPr>
          <w:ilvl w:val="0"/>
          <w:numId w:val="9"/>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lastRenderedPageBreak/>
        <w:t>Проводить работу по формированию у сотрудников навыков поведения в усложненных условиях.</w:t>
      </w:r>
    </w:p>
    <w:p w:rsidR="005D2493" w:rsidRPr="008473CC" w:rsidRDefault="005D2493" w:rsidP="005D2493">
      <w:pPr>
        <w:pStyle w:val="a3"/>
        <w:numPr>
          <w:ilvl w:val="0"/>
          <w:numId w:val="9"/>
        </w:numPr>
        <w:spacing w:line="360" w:lineRule="auto"/>
        <w:ind w:left="0" w:firstLine="709"/>
        <w:jc w:val="both"/>
        <w:rPr>
          <w:rFonts w:ascii="Times New Roman" w:hAnsi="Times New Roman"/>
          <w:sz w:val="24"/>
          <w:szCs w:val="24"/>
          <w:lang w:val="ru-RU"/>
        </w:rPr>
      </w:pPr>
      <w:r w:rsidRPr="008473CC">
        <w:rPr>
          <w:rFonts w:ascii="Times New Roman" w:hAnsi="Times New Roman"/>
          <w:sz w:val="24"/>
          <w:szCs w:val="24"/>
          <w:lang w:val="ru-RU"/>
        </w:rPr>
        <w:t>Формировать у подчиненных навыки регуляции и управления собственным состоянием такие как:</w:t>
      </w:r>
    </w:p>
    <w:p w:rsidR="005D2493" w:rsidRPr="008473CC" w:rsidRDefault="005D2493" w:rsidP="005D2493">
      <w:pPr>
        <w:pStyle w:val="a3"/>
        <w:numPr>
          <w:ilvl w:val="0"/>
          <w:numId w:val="10"/>
        </w:numPr>
        <w:spacing w:line="360" w:lineRule="auto"/>
        <w:ind w:left="1072"/>
        <w:jc w:val="both"/>
        <w:rPr>
          <w:rFonts w:ascii="Times New Roman" w:hAnsi="Times New Roman"/>
          <w:sz w:val="24"/>
          <w:szCs w:val="24"/>
          <w:lang w:val="ru-RU"/>
        </w:rPr>
      </w:pPr>
      <w:r w:rsidRPr="008473CC">
        <w:rPr>
          <w:rFonts w:ascii="Times New Roman" w:hAnsi="Times New Roman"/>
          <w:sz w:val="24"/>
          <w:szCs w:val="24"/>
          <w:lang w:val="ru-RU"/>
        </w:rPr>
        <w:t>Ликвидация доминанта стресса или создание конкурирующей.</w:t>
      </w:r>
    </w:p>
    <w:p w:rsidR="005D2493" w:rsidRPr="008473CC" w:rsidRDefault="005D2493" w:rsidP="005D2493">
      <w:pPr>
        <w:pStyle w:val="a3"/>
        <w:numPr>
          <w:ilvl w:val="0"/>
          <w:numId w:val="10"/>
        </w:numPr>
        <w:spacing w:line="360" w:lineRule="auto"/>
        <w:ind w:left="1072"/>
        <w:jc w:val="both"/>
        <w:rPr>
          <w:rFonts w:ascii="Times New Roman" w:hAnsi="Times New Roman"/>
          <w:sz w:val="24"/>
          <w:szCs w:val="24"/>
          <w:lang w:val="ru-RU"/>
        </w:rPr>
      </w:pPr>
      <w:r w:rsidRPr="008473CC">
        <w:rPr>
          <w:rFonts w:ascii="Times New Roman" w:hAnsi="Times New Roman"/>
          <w:sz w:val="24"/>
          <w:szCs w:val="24"/>
          <w:lang w:val="ru-RU"/>
        </w:rPr>
        <w:t xml:space="preserve">Нейтрализация гормона стресса </w:t>
      </w:r>
      <w:r w:rsidRPr="008473CC">
        <w:rPr>
          <w:rFonts w:ascii="Times New Roman" w:hAnsi="Times New Roman"/>
          <w:sz w:val="24"/>
          <w:szCs w:val="24"/>
          <w:lang w:val="ru-RU"/>
        </w:rPr>
        <w:t>(интенсивная</w:t>
      </w:r>
      <w:r w:rsidRPr="008473CC">
        <w:rPr>
          <w:rFonts w:ascii="Times New Roman" w:hAnsi="Times New Roman"/>
          <w:sz w:val="24"/>
          <w:szCs w:val="24"/>
          <w:lang w:val="ru-RU"/>
        </w:rPr>
        <w:t xml:space="preserve"> мышечная нагрузка).</w:t>
      </w:r>
    </w:p>
    <w:p w:rsidR="005D2493" w:rsidRPr="008473CC" w:rsidRDefault="005D2493" w:rsidP="005D2493">
      <w:pPr>
        <w:pStyle w:val="a3"/>
        <w:numPr>
          <w:ilvl w:val="0"/>
          <w:numId w:val="10"/>
        </w:numPr>
        <w:spacing w:line="360" w:lineRule="auto"/>
        <w:ind w:left="1072"/>
        <w:jc w:val="both"/>
        <w:rPr>
          <w:rFonts w:ascii="Times New Roman" w:hAnsi="Times New Roman"/>
          <w:sz w:val="24"/>
          <w:szCs w:val="24"/>
          <w:lang w:val="ru-RU"/>
        </w:rPr>
      </w:pPr>
      <w:r w:rsidRPr="008473CC">
        <w:rPr>
          <w:rFonts w:ascii="Times New Roman" w:hAnsi="Times New Roman"/>
          <w:sz w:val="24"/>
          <w:szCs w:val="24"/>
          <w:lang w:val="ru-RU"/>
        </w:rPr>
        <w:t>Снижение значимости несбывшихся желаний или поиск путей для его реализации.</w:t>
      </w:r>
    </w:p>
    <w:p w:rsidR="005D2493" w:rsidRPr="00F431AC" w:rsidRDefault="005D2493" w:rsidP="005D2493">
      <w:pPr>
        <w:pStyle w:val="a3"/>
        <w:numPr>
          <w:ilvl w:val="0"/>
          <w:numId w:val="10"/>
        </w:numPr>
        <w:spacing w:line="360" w:lineRule="auto"/>
        <w:ind w:left="1072"/>
        <w:jc w:val="both"/>
        <w:rPr>
          <w:rFonts w:ascii="Times New Roman" w:hAnsi="Times New Roman"/>
          <w:sz w:val="24"/>
          <w:szCs w:val="24"/>
        </w:rPr>
      </w:pPr>
      <w:r w:rsidRPr="00F431AC">
        <w:rPr>
          <w:rFonts w:ascii="Times New Roman" w:hAnsi="Times New Roman"/>
          <w:sz w:val="24"/>
          <w:szCs w:val="24"/>
        </w:rPr>
        <w:t>Аутотренинг и др.</w:t>
      </w:r>
    </w:p>
    <w:p w:rsidR="005D2493" w:rsidRPr="008473CC" w:rsidRDefault="005D2493" w:rsidP="005D2493">
      <w:pPr>
        <w:pStyle w:val="a3"/>
        <w:numPr>
          <w:ilvl w:val="0"/>
          <w:numId w:val="9"/>
        </w:numPr>
        <w:spacing w:line="360" w:lineRule="auto"/>
        <w:jc w:val="both"/>
        <w:rPr>
          <w:rFonts w:ascii="Times New Roman" w:hAnsi="Times New Roman"/>
          <w:sz w:val="24"/>
          <w:szCs w:val="24"/>
          <w:lang w:val="ru-RU"/>
        </w:rPr>
      </w:pPr>
      <w:r w:rsidRPr="008473CC">
        <w:rPr>
          <w:rFonts w:ascii="Times New Roman" w:hAnsi="Times New Roman"/>
          <w:sz w:val="24"/>
          <w:szCs w:val="24"/>
          <w:lang w:val="ru-RU"/>
        </w:rPr>
        <w:t xml:space="preserve">Чутко реагировать </w:t>
      </w:r>
      <w:r w:rsidRPr="008473CC">
        <w:rPr>
          <w:rFonts w:ascii="Times New Roman" w:hAnsi="Times New Roman"/>
          <w:sz w:val="24"/>
          <w:szCs w:val="24"/>
          <w:lang w:val="ru-RU"/>
        </w:rPr>
        <w:t>на психологическое</w:t>
      </w:r>
      <w:r w:rsidRPr="008473CC">
        <w:rPr>
          <w:rFonts w:ascii="Times New Roman" w:hAnsi="Times New Roman"/>
          <w:sz w:val="24"/>
          <w:szCs w:val="24"/>
          <w:lang w:val="ru-RU"/>
        </w:rPr>
        <w:t xml:space="preserve"> состояние работников своевременно оказывать помощь в решении проблемы.</w:t>
      </w:r>
    </w:p>
    <w:p w:rsidR="005D2493" w:rsidRPr="008473CC" w:rsidRDefault="005D2493" w:rsidP="005D2493">
      <w:pPr>
        <w:spacing w:line="360" w:lineRule="auto"/>
        <w:jc w:val="both"/>
        <w:rPr>
          <w:rFonts w:ascii="Times New Roman" w:hAnsi="Times New Roman"/>
          <w:sz w:val="24"/>
          <w:szCs w:val="24"/>
          <w:u w:val="double"/>
          <w:lang w:val="ru-RU"/>
        </w:rPr>
      </w:pPr>
      <w:r w:rsidRPr="008473CC">
        <w:rPr>
          <w:rFonts w:ascii="Times New Roman" w:hAnsi="Times New Roman"/>
          <w:sz w:val="24"/>
          <w:szCs w:val="24"/>
          <w:lang w:val="ru-RU"/>
        </w:rPr>
        <w:t xml:space="preserve">               </w:t>
      </w:r>
      <w:r w:rsidRPr="008473CC">
        <w:rPr>
          <w:rFonts w:ascii="Times New Roman" w:hAnsi="Times New Roman"/>
          <w:sz w:val="24"/>
          <w:szCs w:val="24"/>
          <w:u w:val="double"/>
          <w:lang w:val="ru-RU"/>
        </w:rPr>
        <w:t>Для преодоления</w:t>
      </w:r>
      <w:r w:rsidRPr="008473CC">
        <w:rPr>
          <w:rFonts w:ascii="Times New Roman" w:hAnsi="Times New Roman"/>
          <w:sz w:val="24"/>
          <w:szCs w:val="24"/>
          <w:u w:val="double"/>
          <w:lang w:val="ru-RU"/>
        </w:rPr>
        <w:t xml:space="preserve"> беспокойства примерно на 90% следует:</w:t>
      </w:r>
    </w:p>
    <w:p w:rsidR="005D2493" w:rsidRPr="00F431AC" w:rsidRDefault="005D2493" w:rsidP="005D2493">
      <w:pPr>
        <w:pStyle w:val="a3"/>
        <w:numPr>
          <w:ilvl w:val="0"/>
          <w:numId w:val="11"/>
        </w:numPr>
        <w:spacing w:line="360" w:lineRule="auto"/>
        <w:jc w:val="both"/>
        <w:rPr>
          <w:rFonts w:ascii="Times New Roman" w:hAnsi="Times New Roman"/>
          <w:sz w:val="24"/>
          <w:szCs w:val="24"/>
        </w:rPr>
      </w:pPr>
      <w:r w:rsidRPr="008473CC">
        <w:rPr>
          <w:rFonts w:ascii="Times New Roman" w:hAnsi="Times New Roman"/>
          <w:sz w:val="24"/>
          <w:szCs w:val="24"/>
          <w:lang w:val="ru-RU"/>
        </w:rPr>
        <w:t xml:space="preserve"> </w:t>
      </w:r>
      <w:r w:rsidRPr="00F431AC">
        <w:rPr>
          <w:rFonts w:ascii="Times New Roman" w:hAnsi="Times New Roman"/>
          <w:sz w:val="24"/>
          <w:szCs w:val="24"/>
        </w:rPr>
        <w:t>Точно описать волнующую ситуацию.</w:t>
      </w:r>
    </w:p>
    <w:p w:rsidR="005D2493" w:rsidRPr="00F431AC" w:rsidRDefault="005D2493" w:rsidP="005D2493">
      <w:pPr>
        <w:pStyle w:val="a3"/>
        <w:numPr>
          <w:ilvl w:val="0"/>
          <w:numId w:val="11"/>
        </w:numPr>
        <w:spacing w:line="360" w:lineRule="auto"/>
        <w:jc w:val="both"/>
        <w:rPr>
          <w:rFonts w:ascii="Times New Roman" w:hAnsi="Times New Roman"/>
          <w:sz w:val="24"/>
          <w:szCs w:val="24"/>
        </w:rPr>
      </w:pPr>
      <w:r w:rsidRPr="00F431AC">
        <w:rPr>
          <w:rFonts w:ascii="Times New Roman" w:hAnsi="Times New Roman"/>
          <w:sz w:val="24"/>
          <w:szCs w:val="24"/>
        </w:rPr>
        <w:t xml:space="preserve"> Определить причину.</w:t>
      </w:r>
    </w:p>
    <w:p w:rsidR="005D2493" w:rsidRPr="008473CC" w:rsidRDefault="005D2493" w:rsidP="005D2493">
      <w:pPr>
        <w:pStyle w:val="a3"/>
        <w:numPr>
          <w:ilvl w:val="0"/>
          <w:numId w:val="11"/>
        </w:numPr>
        <w:spacing w:line="360" w:lineRule="auto"/>
        <w:jc w:val="both"/>
        <w:rPr>
          <w:rFonts w:ascii="Times New Roman" w:hAnsi="Times New Roman"/>
          <w:sz w:val="24"/>
          <w:szCs w:val="24"/>
          <w:lang w:val="ru-RU"/>
        </w:rPr>
      </w:pPr>
      <w:r w:rsidRPr="008473CC">
        <w:rPr>
          <w:rFonts w:ascii="Times New Roman" w:hAnsi="Times New Roman"/>
          <w:sz w:val="24"/>
          <w:szCs w:val="24"/>
          <w:lang w:val="ru-RU"/>
        </w:rPr>
        <w:t>Записать возможные действия, которые можно предпринять.</w:t>
      </w:r>
    </w:p>
    <w:p w:rsidR="005D2493" w:rsidRPr="00F431AC" w:rsidRDefault="005D2493" w:rsidP="005D2493">
      <w:pPr>
        <w:pStyle w:val="a3"/>
        <w:numPr>
          <w:ilvl w:val="0"/>
          <w:numId w:val="11"/>
        </w:numPr>
        <w:spacing w:line="360" w:lineRule="auto"/>
        <w:jc w:val="both"/>
        <w:rPr>
          <w:rFonts w:ascii="Times New Roman" w:hAnsi="Times New Roman"/>
          <w:sz w:val="24"/>
          <w:szCs w:val="24"/>
        </w:rPr>
      </w:pPr>
      <w:r w:rsidRPr="00F431AC">
        <w:rPr>
          <w:rFonts w:ascii="Times New Roman" w:hAnsi="Times New Roman"/>
          <w:sz w:val="24"/>
          <w:szCs w:val="24"/>
        </w:rPr>
        <w:t>Принятие решения.</w:t>
      </w:r>
    </w:p>
    <w:p w:rsidR="005D2493" w:rsidRPr="008473CC" w:rsidRDefault="005D2493" w:rsidP="005D2493">
      <w:pPr>
        <w:pStyle w:val="a3"/>
        <w:numPr>
          <w:ilvl w:val="0"/>
          <w:numId w:val="11"/>
        </w:numPr>
        <w:spacing w:line="360" w:lineRule="auto"/>
        <w:jc w:val="both"/>
        <w:rPr>
          <w:rFonts w:ascii="Times New Roman" w:hAnsi="Times New Roman"/>
          <w:sz w:val="24"/>
          <w:szCs w:val="24"/>
          <w:lang w:val="ru-RU"/>
        </w:rPr>
      </w:pPr>
      <w:r w:rsidRPr="008473CC">
        <w:rPr>
          <w:rFonts w:ascii="Times New Roman" w:hAnsi="Times New Roman"/>
          <w:sz w:val="24"/>
          <w:szCs w:val="24"/>
          <w:lang w:val="ru-RU"/>
        </w:rPr>
        <w:t xml:space="preserve">Немедленно выполнить </w:t>
      </w:r>
      <w:r w:rsidRPr="008473CC">
        <w:rPr>
          <w:rFonts w:ascii="Times New Roman" w:hAnsi="Times New Roman"/>
          <w:sz w:val="24"/>
          <w:szCs w:val="24"/>
          <w:lang w:val="ru-RU"/>
        </w:rPr>
        <w:t>решение,</w:t>
      </w:r>
      <w:r w:rsidRPr="008473CC">
        <w:rPr>
          <w:rFonts w:ascii="Times New Roman" w:hAnsi="Times New Roman"/>
          <w:sz w:val="24"/>
          <w:szCs w:val="24"/>
          <w:lang w:val="ru-RU"/>
        </w:rPr>
        <w:t xml:space="preserve"> не беспокоясь о результатах.</w:t>
      </w:r>
    </w:p>
    <w:p w:rsidR="005812B7" w:rsidRDefault="005D2493">
      <w:pPr>
        <w:rPr>
          <w:b/>
          <w:lang w:val="ru-RU"/>
        </w:rPr>
      </w:pPr>
      <w:r w:rsidRPr="005D2493">
        <w:rPr>
          <w:b/>
          <w:lang w:val="ru-RU"/>
        </w:rPr>
        <w:t>ЗАДАНИЕ</w:t>
      </w:r>
      <w:r w:rsidR="00A924A0">
        <w:rPr>
          <w:b/>
          <w:lang w:val="ru-RU"/>
        </w:rPr>
        <w:t xml:space="preserve"> для самостоятельной работы</w:t>
      </w:r>
      <w:bookmarkStart w:id="0" w:name="_GoBack"/>
      <w:bookmarkEnd w:id="0"/>
      <w:r w:rsidRPr="005D2493">
        <w:rPr>
          <w:b/>
          <w:lang w:val="ru-RU"/>
        </w:rPr>
        <w:t xml:space="preserve">: </w:t>
      </w:r>
    </w:p>
    <w:p w:rsidR="005D2493" w:rsidRDefault="005D2493" w:rsidP="005D2493">
      <w:pPr>
        <w:pStyle w:val="a5"/>
      </w:pPr>
      <w:r>
        <w:rPr>
          <w:b/>
          <w:bCs/>
        </w:rPr>
        <w:t>Задача 1</w:t>
      </w:r>
      <w:r>
        <w:t xml:space="preserve"> </w:t>
      </w:r>
    </w:p>
    <w:p w:rsidR="005D2493" w:rsidRDefault="005D2493" w:rsidP="005D2493">
      <w:pPr>
        <w:pStyle w:val="a5"/>
      </w:pPr>
      <w:r>
        <w:t>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Является описанная ситуация конфликтом? Каковы перспективы развития данной ситуации и механизмы управления ею?</w:t>
      </w:r>
    </w:p>
    <w:p w:rsidR="005D2493" w:rsidRDefault="005D2493" w:rsidP="005D2493">
      <w:pPr>
        <w:pStyle w:val="a5"/>
      </w:pPr>
      <w:r>
        <w:rPr>
          <w:b/>
          <w:bCs/>
        </w:rPr>
        <w:t>Задача 2</w:t>
      </w:r>
      <w:r>
        <w:t xml:space="preserve"> </w:t>
      </w:r>
    </w:p>
    <w:p w:rsidR="005D2493" w:rsidRDefault="005D2493" w:rsidP="005D2493">
      <w:pPr>
        <w:pStyle w:val="a5"/>
      </w:pPr>
      <w:r>
        <w:t>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Является ли описанная ситуация конфликтом? Ответ обоснуйте.</w:t>
      </w:r>
    </w:p>
    <w:p w:rsidR="005D2493" w:rsidRDefault="005D2493" w:rsidP="005D2493">
      <w:pPr>
        <w:pStyle w:val="a5"/>
      </w:pPr>
      <w:r>
        <w:rPr>
          <w:b/>
          <w:bCs/>
        </w:rPr>
        <w:t>Задача 3</w:t>
      </w:r>
      <w:r>
        <w:t xml:space="preserve"> </w:t>
      </w:r>
    </w:p>
    <w:p w:rsidR="005D2493" w:rsidRDefault="005D2493" w:rsidP="005D2493">
      <w:pPr>
        <w:pStyle w:val="a5"/>
      </w:pPr>
      <w:r>
        <w:t>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rsidR="005D2493" w:rsidRPr="005D2493" w:rsidRDefault="005D2493">
      <w:pPr>
        <w:rPr>
          <w:b/>
          <w:lang w:val="ru-RU"/>
        </w:rPr>
      </w:pPr>
    </w:p>
    <w:sectPr w:rsidR="005D2493" w:rsidRPr="005D2493" w:rsidSect="005D2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56F3"/>
    <w:multiLevelType w:val="hybridMultilevel"/>
    <w:tmpl w:val="DCD8F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5C12D0"/>
    <w:multiLevelType w:val="hybridMultilevel"/>
    <w:tmpl w:val="DB109F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E33C44"/>
    <w:multiLevelType w:val="hybridMultilevel"/>
    <w:tmpl w:val="6FAECD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8480C47"/>
    <w:multiLevelType w:val="hybridMultilevel"/>
    <w:tmpl w:val="5FE424D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4DB05CB"/>
    <w:multiLevelType w:val="hybridMultilevel"/>
    <w:tmpl w:val="E660A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EF1D76"/>
    <w:multiLevelType w:val="hybridMultilevel"/>
    <w:tmpl w:val="DAFC8F60"/>
    <w:lvl w:ilvl="0" w:tplc="12989D2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15:restartNumberingAfterBreak="0">
    <w:nsid w:val="451211A9"/>
    <w:multiLevelType w:val="hybridMultilevel"/>
    <w:tmpl w:val="79BC83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C1A4760"/>
    <w:multiLevelType w:val="hybridMultilevel"/>
    <w:tmpl w:val="E67E32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52FA77E0"/>
    <w:multiLevelType w:val="hybridMultilevel"/>
    <w:tmpl w:val="4C54B5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5DCC378C"/>
    <w:multiLevelType w:val="hybridMultilevel"/>
    <w:tmpl w:val="6458E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1479A5"/>
    <w:multiLevelType w:val="hybridMultilevel"/>
    <w:tmpl w:val="F1E81A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71CB5866"/>
    <w:multiLevelType w:val="hybridMultilevel"/>
    <w:tmpl w:val="124A0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4"/>
  </w:num>
  <w:num w:numId="6">
    <w:abstractNumId w:val="0"/>
  </w:num>
  <w:num w:numId="7">
    <w:abstractNumId w:val="6"/>
  </w:num>
  <w:num w:numId="8">
    <w:abstractNumId w:val="7"/>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D3"/>
    <w:rsid w:val="004A6ED3"/>
    <w:rsid w:val="005812B7"/>
    <w:rsid w:val="005D2493"/>
    <w:rsid w:val="00A9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EE09"/>
  <w15:chartTrackingRefBased/>
  <w15:docId w15:val="{B9A1F5B4-5862-4CC2-B4D6-032F933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93"/>
    <w:pPr>
      <w:spacing w:after="0" w:line="240" w:lineRule="auto"/>
      <w:ind w:firstLine="360"/>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93"/>
    <w:pPr>
      <w:ind w:left="720"/>
      <w:contextualSpacing/>
    </w:pPr>
  </w:style>
  <w:style w:type="character" w:styleId="a4">
    <w:name w:val="Intense Emphasis"/>
    <w:uiPriority w:val="21"/>
    <w:qFormat/>
    <w:rsid w:val="005D2493"/>
    <w:rPr>
      <w:b/>
      <w:bCs/>
      <w:i/>
      <w:iCs/>
      <w:color w:val="4F81BD"/>
      <w:sz w:val="22"/>
      <w:szCs w:val="22"/>
    </w:rPr>
  </w:style>
  <w:style w:type="paragraph" w:styleId="8">
    <w:name w:val="toc 8"/>
    <w:basedOn w:val="a"/>
    <w:next w:val="a"/>
    <w:autoRedefine/>
    <w:rsid w:val="005D2493"/>
    <w:pPr>
      <w:ind w:left="1540"/>
    </w:pPr>
  </w:style>
  <w:style w:type="paragraph" w:styleId="a5">
    <w:name w:val="Normal (Web)"/>
    <w:basedOn w:val="a"/>
    <w:uiPriority w:val="99"/>
    <w:semiHidden/>
    <w:unhideWhenUsed/>
    <w:rsid w:val="005D2493"/>
    <w:pPr>
      <w:spacing w:before="100" w:beforeAutospacing="1" w:after="100" w:afterAutospacing="1"/>
      <w:ind w:firstLine="0"/>
    </w:pPr>
    <w:rPr>
      <w:rFonts w:ascii="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3</cp:revision>
  <dcterms:created xsi:type="dcterms:W3CDTF">2020-04-24T08:32:00Z</dcterms:created>
  <dcterms:modified xsi:type="dcterms:W3CDTF">2020-04-24T08:51:00Z</dcterms:modified>
</cp:coreProperties>
</file>