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34" w:rsidRDefault="002E5734" w:rsidP="002E5734">
      <w:pPr>
        <w:jc w:val="center"/>
        <w:rPr>
          <w:rFonts w:ascii="Times New Roman" w:hAnsi="Times New Roman"/>
          <w:b/>
          <w:sz w:val="28"/>
          <w:szCs w:val="28"/>
        </w:rPr>
      </w:pPr>
      <w:r>
        <w:rPr>
          <w:rFonts w:ascii="Times New Roman" w:hAnsi="Times New Roman"/>
          <w:b/>
          <w:sz w:val="28"/>
          <w:szCs w:val="28"/>
        </w:rPr>
        <w:t>Р</w:t>
      </w:r>
      <w:r>
        <w:rPr>
          <w:rFonts w:ascii="Times New Roman" w:hAnsi="Times New Roman"/>
          <w:b/>
          <w:sz w:val="24"/>
          <w:szCs w:val="24"/>
        </w:rPr>
        <w:t>АЗДЕЛ</w:t>
      </w:r>
      <w:r>
        <w:rPr>
          <w:rFonts w:ascii="Times New Roman" w:hAnsi="Times New Roman"/>
          <w:b/>
          <w:sz w:val="28"/>
          <w:szCs w:val="28"/>
        </w:rPr>
        <w:t xml:space="preserve"> </w:t>
      </w:r>
      <w:r>
        <w:rPr>
          <w:rFonts w:ascii="Times New Roman" w:hAnsi="Times New Roman"/>
          <w:b/>
          <w:sz w:val="28"/>
          <w:szCs w:val="28"/>
          <w:lang w:val="en-US"/>
        </w:rPr>
        <w:t>X</w:t>
      </w:r>
      <w:r w:rsidRPr="00FC1FD1">
        <w:rPr>
          <w:rFonts w:ascii="Times New Roman" w:hAnsi="Times New Roman"/>
          <w:b/>
          <w:sz w:val="28"/>
          <w:szCs w:val="28"/>
          <w:lang w:val="en-US"/>
        </w:rPr>
        <w:t>I</w:t>
      </w:r>
      <w:r>
        <w:rPr>
          <w:rFonts w:ascii="Times New Roman" w:hAnsi="Times New Roman"/>
          <w:b/>
          <w:sz w:val="28"/>
          <w:szCs w:val="28"/>
        </w:rPr>
        <w:t xml:space="preserve">.   От Новой истории </w:t>
      </w:r>
      <w:proofErr w:type="gramStart"/>
      <w:r>
        <w:rPr>
          <w:rFonts w:ascii="Times New Roman" w:hAnsi="Times New Roman"/>
          <w:b/>
          <w:sz w:val="28"/>
          <w:szCs w:val="28"/>
        </w:rPr>
        <w:t>к</w:t>
      </w:r>
      <w:proofErr w:type="gramEnd"/>
      <w:r>
        <w:rPr>
          <w:rFonts w:ascii="Times New Roman" w:hAnsi="Times New Roman"/>
          <w:b/>
          <w:sz w:val="28"/>
          <w:szCs w:val="28"/>
        </w:rPr>
        <w:t xml:space="preserve"> новейшей.</w:t>
      </w:r>
    </w:p>
    <w:p w:rsidR="002E5734" w:rsidRDefault="002E5734" w:rsidP="002E5734">
      <w:pPr>
        <w:jc w:val="center"/>
        <w:rPr>
          <w:rFonts w:ascii="Times New Roman" w:hAnsi="Times New Roman"/>
          <w:b/>
          <w:sz w:val="28"/>
          <w:szCs w:val="28"/>
        </w:rPr>
      </w:pPr>
      <w:r w:rsidRPr="00FC1FD1">
        <w:rPr>
          <w:rFonts w:ascii="Times New Roman" w:hAnsi="Times New Roman"/>
          <w:b/>
          <w:sz w:val="28"/>
          <w:szCs w:val="28"/>
        </w:rPr>
        <w:t>ТЕМА 1</w:t>
      </w:r>
      <w:r>
        <w:rPr>
          <w:rFonts w:ascii="Times New Roman" w:hAnsi="Times New Roman"/>
          <w:b/>
          <w:sz w:val="28"/>
          <w:szCs w:val="28"/>
        </w:rPr>
        <w:t>1</w:t>
      </w:r>
      <w:r w:rsidRPr="00FC1FD1">
        <w:rPr>
          <w:rFonts w:ascii="Times New Roman" w:hAnsi="Times New Roman"/>
          <w:b/>
          <w:sz w:val="28"/>
          <w:szCs w:val="28"/>
        </w:rPr>
        <w:t>.</w:t>
      </w:r>
      <w:r>
        <w:rPr>
          <w:rFonts w:ascii="Times New Roman" w:hAnsi="Times New Roman"/>
          <w:b/>
          <w:sz w:val="28"/>
          <w:szCs w:val="28"/>
        </w:rPr>
        <w:t>11</w:t>
      </w:r>
      <w:r w:rsidRPr="00FC1FD1">
        <w:rPr>
          <w:rFonts w:ascii="Times New Roman" w:hAnsi="Times New Roman"/>
          <w:b/>
          <w:sz w:val="28"/>
          <w:szCs w:val="28"/>
        </w:rPr>
        <w:t xml:space="preserve">. </w:t>
      </w:r>
      <w:r>
        <w:rPr>
          <w:rFonts w:ascii="Times New Roman" w:hAnsi="Times New Roman"/>
          <w:b/>
          <w:sz w:val="28"/>
          <w:szCs w:val="28"/>
        </w:rPr>
        <w:t>Гражданская война в России</w:t>
      </w:r>
      <w:proofErr w:type="gramStart"/>
      <w:r w:rsidRPr="00FC1FD1">
        <w:rPr>
          <w:rFonts w:ascii="Times New Roman" w:hAnsi="Times New Roman"/>
          <w:b/>
          <w:sz w:val="28"/>
          <w:szCs w:val="28"/>
        </w:rPr>
        <w:t xml:space="preserve"> .</w:t>
      </w:r>
      <w:proofErr w:type="gramEnd"/>
    </w:p>
    <w:p w:rsidR="002E5734" w:rsidRPr="00FC1FD1" w:rsidRDefault="002E5734" w:rsidP="002E5734">
      <w:pPr>
        <w:jc w:val="center"/>
        <w:rPr>
          <w:rFonts w:ascii="Times New Roman" w:eastAsia="Times New Roman" w:hAnsi="Times New Roman"/>
          <w:b/>
          <w:sz w:val="28"/>
          <w:szCs w:val="28"/>
        </w:rPr>
      </w:pPr>
      <w:r>
        <w:rPr>
          <w:rFonts w:ascii="Times New Roman" w:hAnsi="Times New Roman"/>
          <w:b/>
          <w:sz w:val="28"/>
          <w:szCs w:val="28"/>
        </w:rPr>
        <w:t>ЛЕКЦИЯ №82</w:t>
      </w:r>
    </w:p>
    <w:p w:rsidR="002E5734" w:rsidRPr="00FF1EF5" w:rsidRDefault="002E5734" w:rsidP="002E5734">
      <w:pPr>
        <w:ind w:left="-426" w:firstLine="284"/>
        <w:jc w:val="center"/>
        <w:rPr>
          <w:rFonts w:ascii="Times New Roman" w:hAnsi="Times New Roman"/>
          <w:b/>
          <w:color w:val="000000"/>
          <w:sz w:val="28"/>
          <w:szCs w:val="28"/>
        </w:rPr>
      </w:pPr>
      <w:r w:rsidRPr="00FF1EF5">
        <w:rPr>
          <w:rFonts w:ascii="Times New Roman" w:hAnsi="Times New Roman"/>
          <w:b/>
          <w:color w:val="000000"/>
          <w:sz w:val="28"/>
          <w:szCs w:val="28"/>
        </w:rPr>
        <w:t>Россия в годы Гражданской войны</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color w:val="000000"/>
          <w:sz w:val="24"/>
          <w:szCs w:val="24"/>
        </w:rPr>
        <w:t xml:space="preserve">Причины Гражданской </w:t>
      </w:r>
      <w:proofErr w:type="spellStart"/>
      <w:r w:rsidRPr="00FF1EF5">
        <w:rPr>
          <w:rFonts w:ascii="Times New Roman" w:hAnsi="Times New Roman"/>
          <w:b/>
          <w:color w:val="000000"/>
          <w:sz w:val="24"/>
          <w:szCs w:val="24"/>
        </w:rPr>
        <w:t>войны</w:t>
      </w:r>
      <w:proofErr w:type="gramStart"/>
      <w:r w:rsidRPr="00FF1EF5">
        <w:rPr>
          <w:rFonts w:ascii="Times New Roman" w:hAnsi="Times New Roman"/>
          <w:b/>
          <w:color w:val="000000"/>
          <w:sz w:val="24"/>
          <w:szCs w:val="24"/>
        </w:rPr>
        <w:t>.</w:t>
      </w:r>
      <w:r w:rsidRPr="00FF1EF5">
        <w:rPr>
          <w:rFonts w:ascii="Times New Roman" w:hAnsi="Times New Roman"/>
          <w:color w:val="000000"/>
          <w:sz w:val="24"/>
          <w:szCs w:val="24"/>
        </w:rPr>
        <w:t>П</w:t>
      </w:r>
      <w:proofErr w:type="gramEnd"/>
      <w:r w:rsidRPr="00FF1EF5">
        <w:rPr>
          <w:rFonts w:ascii="Times New Roman" w:hAnsi="Times New Roman"/>
          <w:color w:val="000000"/>
          <w:sz w:val="24"/>
          <w:szCs w:val="24"/>
        </w:rPr>
        <w:t>ериод</w:t>
      </w:r>
      <w:proofErr w:type="spellEnd"/>
      <w:r w:rsidRPr="00FF1EF5">
        <w:rPr>
          <w:rFonts w:ascii="Times New Roman" w:hAnsi="Times New Roman"/>
          <w:color w:val="000000"/>
          <w:sz w:val="24"/>
          <w:szCs w:val="24"/>
        </w:rPr>
        <w:t xml:space="preserve"> с весны 1918 по 1920 г. получил название Гражданской войны, Т.е. внутренней войны между гражданами, борьбы различных социальных и политических сил за власть над страной. </w:t>
      </w:r>
      <w:r w:rsidRPr="00FF1EF5">
        <w:rPr>
          <w:rFonts w:ascii="Times New Roman" w:hAnsi="Times New Roman"/>
          <w:color w:val="000000"/>
          <w:sz w:val="24"/>
          <w:szCs w:val="24"/>
        </w:rPr>
        <w:br/>
        <w:t>Национализация земли и конфискация помещичьего землевладения вызвали сопротивление значительной части российского общества. Следствием «красногвардейской атаки на капитал» стало недовольство буржуазии.</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Авторитарные тенденции новой власти оттолкнули от большевиков демократические и социалистические силы. Значительная часть интеллигенции, военных кругов, духовенства выступила против большевистского режима. </w:t>
      </w:r>
      <w:r w:rsidRPr="00FF1EF5">
        <w:rPr>
          <w:rFonts w:ascii="Times New Roman" w:hAnsi="Times New Roman"/>
          <w:color w:val="000000"/>
          <w:sz w:val="24"/>
          <w:szCs w:val="24"/>
        </w:rPr>
        <w:br/>
        <w:t>Опорой большевиков являлись, прежде всего, рабочие. Осуществление большевиками вековой мечты крестьян о ликвидации помещичьего землевладения, угроза его восстановления в случае победы их противников превратило селян в союзников большевиков. Однако в определенные периоды аграрная политика новой власти вызывала сопротивление значительной части сельского населения. В целом опорой большевиков на селе были беднейшие слои крестьянства. Наибольшую поддержку правительству Ленина оказывали определенные социальные слои, интересы которых были ущемлены старой властью и которые в условиях революционных перемен надеялись на повышение своего статуса.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Своеобразие гражданской войны в России заключал ось в тесном переплетении внутриполитической борьбы с иностранной интервенцией. Политика Германии и Антанты диктовалась стремлением ликвидировать большевистский режим, предотвратить «экспорт революции» в Европу, вернуть утраченные позиции в России. Интервенты предполагали расчленить Россию и обеспечить свои геополитические интересы.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Начало Гражданской войны.</w:t>
      </w:r>
      <w:r w:rsidRPr="00FF1EF5">
        <w:rPr>
          <w:rFonts w:ascii="Times New Roman" w:hAnsi="Times New Roman"/>
          <w:color w:val="000000"/>
          <w:sz w:val="24"/>
          <w:szCs w:val="24"/>
        </w:rPr>
        <w:t> </w:t>
      </w:r>
      <w:r w:rsidRPr="00FF1EF5">
        <w:rPr>
          <w:rFonts w:ascii="Times New Roman" w:hAnsi="Times New Roman"/>
          <w:color w:val="000000"/>
          <w:sz w:val="24"/>
          <w:szCs w:val="24"/>
        </w:rPr>
        <w:br/>
        <w:t>Основными очагами сопротивления большевикам стали Дон и Кубань, Украина, Восточная Сибирь.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Первыми восстали против большевиков донские казаки. Казаки не нуждались в каких-либо новых землях, но стремились сохранить то, что имели. На Дону стал формироваться очаг антибольшевистского сопротивления - Добровольческая армия во главе с генералами М. </w:t>
      </w:r>
      <w:proofErr w:type="spellStart"/>
      <w:r w:rsidRPr="00FF1EF5">
        <w:rPr>
          <w:rFonts w:ascii="Times New Roman" w:hAnsi="Times New Roman"/>
          <w:color w:val="000000"/>
          <w:sz w:val="24"/>
          <w:szCs w:val="24"/>
        </w:rPr>
        <w:t>В.Алексеевым</w:t>
      </w:r>
      <w:proofErr w:type="spellEnd"/>
      <w:r w:rsidRPr="00FF1EF5">
        <w:rPr>
          <w:rFonts w:ascii="Times New Roman" w:hAnsi="Times New Roman"/>
          <w:color w:val="000000"/>
          <w:sz w:val="24"/>
          <w:szCs w:val="24"/>
        </w:rPr>
        <w:t xml:space="preserve">, Л. г. Корниловым, А. </w:t>
      </w:r>
      <w:proofErr w:type="spellStart"/>
      <w:r w:rsidRPr="00FF1EF5">
        <w:rPr>
          <w:rFonts w:ascii="Times New Roman" w:hAnsi="Times New Roman"/>
          <w:color w:val="000000"/>
          <w:sz w:val="24"/>
          <w:szCs w:val="24"/>
        </w:rPr>
        <w:t>И.Деникиным</w:t>
      </w:r>
      <w:proofErr w:type="spellEnd"/>
      <w:r w:rsidRPr="00FF1EF5">
        <w:rPr>
          <w:rFonts w:ascii="Times New Roman" w:hAnsi="Times New Roman"/>
          <w:color w:val="000000"/>
          <w:sz w:val="24"/>
          <w:szCs w:val="24"/>
        </w:rPr>
        <w:t>. Весной 1918 г. началась военная интервенция. Германские и союзные им войска, поддерживая националистическое правительство Украины - Раду, вошли в Киев, захватили Крым, часть Северного Кавказа, всю Прибалтику. В марте 1918 г. в связи с угрозой захвата Петрограда немцами большевистское правительство переехало в Москву, которая вновь стала столицей России.</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Румыния оккупировала Бессарабию. Страны Антанты, не признавшие Брестский мир, начали боевые действия на севере России. Весной 1918 г. английский экспедиционный корпус захватил Мурманск. На Дальнем Востоке появились японцы, а за ними войска англичан, французов и американцев. Позже, после поражения Германии в Первой мировой войне, страны Антанты расширили свою интервенцию в России. Между ведущими державами было </w:t>
      </w:r>
      <w:r w:rsidRPr="00FF1EF5">
        <w:rPr>
          <w:rFonts w:ascii="Times New Roman" w:hAnsi="Times New Roman"/>
          <w:color w:val="000000"/>
          <w:sz w:val="24"/>
          <w:szCs w:val="24"/>
        </w:rPr>
        <w:lastRenderedPageBreak/>
        <w:t>заключено соглашение о разделе ее на сферы влияния. Однако непосредственно в боевых действиях войска Антанты участвовали мало. Гораздо большее значение имела их помощь антибольшевистским силам оружием, снаряжением.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Наиболее угрожающим участком для большевиков стали Поволжье и Сибирь. В мае 1918 г. восстал чехословацкий корпус, размещенный на всем протяжении Транссибирской железной дороги. В состав корпуса входили бывшие военнопленные. 26 мая силами корпуса был взят Челябинск, а через несколько недель </w:t>
      </w:r>
      <w:proofErr w:type="spellStart"/>
      <w:r w:rsidRPr="00FF1EF5">
        <w:rPr>
          <w:rFonts w:ascii="Times New Roman" w:hAnsi="Times New Roman"/>
          <w:color w:val="000000"/>
          <w:sz w:val="24"/>
          <w:szCs w:val="24"/>
        </w:rPr>
        <w:t>чехословаки</w:t>
      </w:r>
      <w:proofErr w:type="spellEnd"/>
      <w:r w:rsidRPr="00FF1EF5">
        <w:rPr>
          <w:rFonts w:ascii="Times New Roman" w:hAnsi="Times New Roman"/>
          <w:color w:val="000000"/>
          <w:sz w:val="24"/>
          <w:szCs w:val="24"/>
        </w:rPr>
        <w:t xml:space="preserve"> взяли под контроль города вдоль Транссиба - Омск, Томск, Екатеринбург. Успешное наступление чехов было поддержано эсерами, которые организовали в Самаре Комитет из депутатов Учредительного собрания (</w:t>
      </w:r>
      <w:proofErr w:type="spellStart"/>
      <w:r w:rsidRPr="00FF1EF5">
        <w:rPr>
          <w:rFonts w:ascii="Times New Roman" w:hAnsi="Times New Roman"/>
          <w:color w:val="000000"/>
          <w:sz w:val="24"/>
          <w:szCs w:val="24"/>
        </w:rPr>
        <w:t>Комуч</w:t>
      </w:r>
      <w:proofErr w:type="spellEnd"/>
      <w:r w:rsidRPr="00FF1EF5">
        <w:rPr>
          <w:rFonts w:ascii="Times New Roman" w:hAnsi="Times New Roman"/>
          <w:color w:val="000000"/>
          <w:sz w:val="24"/>
          <w:szCs w:val="24"/>
        </w:rPr>
        <w:t>), призвавший крестьянство вести непримиримую борьбу против большевизма. Ряд городов Поволжья примкнул к комитету.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8 сентября в Уфе было созвано совещание оппозиционных сил, на котором было сформировано Временное всероссийское правительство - Уфимская директория, в состав которой вошли правые эсеры, кадеты и представители генералитета. Противоречий между эсерами и царскими генералами, которые требовали возврата земли бывшим владельцам, привели к краху Директории. </w:t>
      </w:r>
      <w:r w:rsidRPr="00FF1EF5">
        <w:rPr>
          <w:rFonts w:ascii="Times New Roman" w:hAnsi="Times New Roman"/>
          <w:color w:val="000000"/>
          <w:sz w:val="24"/>
          <w:szCs w:val="24"/>
        </w:rPr>
        <w:br/>
        <w:t xml:space="preserve">На территории, остававшейся под контролем большевиков, действовали многочисленные подпольные группы, состоявшие в основном из эсеров. Их методы борьбы с большевиками были схожи с теми, какие использовались ими ранее в борьбе против самодержавия - покушения, забастовки, террор. «Союз защиты Родины и свободы», возглавляемый эсером Б. Савинковым, 6 июля 1918 г. захватил Ярославль, но вскоре был разгромлен. В крупных городах совершались террористические акты. В августе был убит председатель Петроградской ЧК М. С. Урицкий и ранен В. </w:t>
      </w:r>
      <w:proofErr w:type="spellStart"/>
      <w:r w:rsidRPr="00FF1EF5">
        <w:rPr>
          <w:rFonts w:ascii="Times New Roman" w:hAnsi="Times New Roman"/>
          <w:color w:val="000000"/>
          <w:sz w:val="24"/>
          <w:szCs w:val="24"/>
        </w:rPr>
        <w:t>И.Ленин</w:t>
      </w:r>
      <w:proofErr w:type="spellEnd"/>
      <w:r w:rsidRPr="00FF1EF5">
        <w:rPr>
          <w:rFonts w:ascii="Times New Roman" w:hAnsi="Times New Roman"/>
          <w:color w:val="000000"/>
          <w:sz w:val="24"/>
          <w:szCs w:val="24"/>
        </w:rPr>
        <w:t>.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Летом 1918 г. положение большевиков стало крайне сложным. </w:t>
      </w:r>
      <w:r w:rsidRPr="00FF1EF5">
        <w:rPr>
          <w:rFonts w:ascii="Times New Roman" w:hAnsi="Times New Roman"/>
          <w:color w:val="000000"/>
          <w:sz w:val="24"/>
          <w:szCs w:val="24"/>
        </w:rPr>
        <w:br/>
        <w:t xml:space="preserve">Большевистская власть контролировала лишь территорию  вокруг Москвы. Украину захватили немцы, Дон и Кубань - генералы П. Н. Краснов и А. И. Деникин, Поволжье перешло под власть </w:t>
      </w:r>
      <w:proofErr w:type="spellStart"/>
      <w:r w:rsidRPr="00FF1EF5">
        <w:rPr>
          <w:rFonts w:ascii="Times New Roman" w:hAnsi="Times New Roman"/>
          <w:color w:val="000000"/>
          <w:sz w:val="24"/>
          <w:szCs w:val="24"/>
        </w:rPr>
        <w:t>Комуча</w:t>
      </w:r>
      <w:proofErr w:type="spellEnd"/>
      <w:r w:rsidRPr="00FF1EF5">
        <w:rPr>
          <w:rFonts w:ascii="Times New Roman" w:hAnsi="Times New Roman"/>
          <w:color w:val="000000"/>
          <w:sz w:val="24"/>
          <w:szCs w:val="24"/>
        </w:rPr>
        <w:t xml:space="preserve"> и чехословацкого корпуса.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Продолжение Гражданской войны.</w:t>
      </w:r>
      <w:r w:rsidRPr="00FF1EF5">
        <w:rPr>
          <w:rFonts w:ascii="Times New Roman" w:hAnsi="Times New Roman"/>
          <w:color w:val="000000"/>
          <w:sz w:val="24"/>
          <w:szCs w:val="24"/>
        </w:rPr>
        <w:t xml:space="preserve"> Второй этап Гражданской войны начался в конце 1918 г. и завершился в начале 1920 г. Это был период, когда война достигла наибольшего размаха: с обеих сторон были задействованы максимальные ресурсы. Генерал Н. Н. Юденич наступал из Эстонии на Петроград; генерал Е. К. Миллер - с севера на Волощу; адмирал А. В. Колчак стремился овладеть Поволжьем; генерал А. </w:t>
      </w:r>
      <w:proofErr w:type="spellStart"/>
      <w:r w:rsidRPr="00FF1EF5">
        <w:rPr>
          <w:rFonts w:ascii="Times New Roman" w:hAnsi="Times New Roman"/>
          <w:color w:val="000000"/>
          <w:sz w:val="24"/>
          <w:szCs w:val="24"/>
        </w:rPr>
        <w:t>И.Деникин</w:t>
      </w:r>
      <w:proofErr w:type="spellEnd"/>
      <w:r w:rsidRPr="00FF1EF5">
        <w:rPr>
          <w:rFonts w:ascii="Times New Roman" w:hAnsi="Times New Roman"/>
          <w:color w:val="000000"/>
          <w:sz w:val="24"/>
          <w:szCs w:val="24"/>
        </w:rPr>
        <w:t xml:space="preserve"> двигался с юга. </w:t>
      </w:r>
      <w:r w:rsidRPr="00FF1EF5">
        <w:rPr>
          <w:rFonts w:ascii="Times New Roman" w:hAnsi="Times New Roman"/>
          <w:color w:val="000000"/>
          <w:sz w:val="24"/>
          <w:szCs w:val="24"/>
        </w:rPr>
        <w:br/>
        <w:t>В ноябре 1918 г. Колчак развернул наступление, захватил Пермь, стремясь к соединению с отрядами генерала Миллера. Однако к концу декабря войска Колчака и Миллера были остановлены.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марте 1919 г. Колчак предпринял новое наступление в Среднем Поволжье. На этот раз он предполагал скоординировать свои действия с Деникиным и Юденичем. Однако Красная армия под руководством С.С. Каменева, М. В. Фрунзе остановила продвижение Колчака, он был отброшен за Урал. В 1920 г. красноармейцы дошли до Байкала. Колчак был арестован и расстрелян. </w:t>
      </w:r>
      <w:r w:rsidRPr="00FF1EF5">
        <w:rPr>
          <w:rFonts w:ascii="Times New Roman" w:hAnsi="Times New Roman"/>
          <w:color w:val="000000"/>
          <w:sz w:val="24"/>
          <w:szCs w:val="24"/>
        </w:rPr>
        <w:br/>
        <w:t xml:space="preserve">Поражение Колчака было обеспечено не только талантом «красных» полководцев, но и вторым фронтом революционных сил в </w:t>
      </w:r>
      <w:proofErr w:type="spellStart"/>
      <w:r w:rsidRPr="00FF1EF5">
        <w:rPr>
          <w:rFonts w:ascii="Times New Roman" w:hAnsi="Times New Roman"/>
          <w:color w:val="000000"/>
          <w:sz w:val="24"/>
          <w:szCs w:val="24"/>
        </w:rPr>
        <w:t>колчаковском</w:t>
      </w:r>
      <w:proofErr w:type="spellEnd"/>
      <w:r w:rsidRPr="00FF1EF5">
        <w:rPr>
          <w:rFonts w:ascii="Times New Roman" w:hAnsi="Times New Roman"/>
          <w:color w:val="000000"/>
          <w:sz w:val="24"/>
          <w:szCs w:val="24"/>
        </w:rPr>
        <w:t xml:space="preserve"> тылу. Огромный размах приобрело партизанское движение. </w:t>
      </w:r>
      <w:proofErr w:type="spellStart"/>
      <w:r w:rsidRPr="00FF1EF5">
        <w:rPr>
          <w:rFonts w:ascii="Times New Roman" w:hAnsi="Times New Roman"/>
          <w:color w:val="000000"/>
          <w:sz w:val="24"/>
          <w:szCs w:val="24"/>
        </w:rPr>
        <w:t>Колчаковское</w:t>
      </w:r>
      <w:proofErr w:type="spellEnd"/>
      <w:r w:rsidRPr="00FF1EF5">
        <w:rPr>
          <w:rFonts w:ascii="Times New Roman" w:hAnsi="Times New Roman"/>
          <w:color w:val="000000"/>
          <w:sz w:val="24"/>
          <w:szCs w:val="24"/>
        </w:rPr>
        <w:t xml:space="preserve"> правительство не собиралось проводить важнейшие экономические и социальные преобразования. Колчак широко применял смертную казнь, что вызвало недовольство у различных слоев населения.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lastRenderedPageBreak/>
        <w:t xml:space="preserve">Новым испытанием для Красной армии явилось наступление А. </w:t>
      </w:r>
      <w:proofErr w:type="spellStart"/>
      <w:r w:rsidRPr="00FF1EF5">
        <w:rPr>
          <w:rFonts w:ascii="Times New Roman" w:hAnsi="Times New Roman"/>
          <w:color w:val="000000"/>
          <w:sz w:val="24"/>
          <w:szCs w:val="24"/>
        </w:rPr>
        <w:t>И.Деникина</w:t>
      </w:r>
      <w:proofErr w:type="spellEnd"/>
      <w:r w:rsidRPr="00FF1EF5">
        <w:rPr>
          <w:rFonts w:ascii="Times New Roman" w:hAnsi="Times New Roman"/>
          <w:color w:val="000000"/>
          <w:sz w:val="24"/>
          <w:szCs w:val="24"/>
        </w:rPr>
        <w:t>. Летом 1919 г. он овладел Украиной, а к началу сентября его армия взяла Курск, Орел, Воронеж. Командование Красной армии сконцентрировало все силы на борьбу с Деникиным.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Продвижение белых в центр страны сопровождалось погромами, мародерством. На захваченных территориях правительство Деникина ограничивалось туманными обещаниями крестьянам решить вопрос о земле после свержении власти большевиков и созыва Учредительного собрания. На деле </w:t>
      </w:r>
      <w:proofErr w:type="spellStart"/>
      <w:r w:rsidRPr="00FF1EF5">
        <w:rPr>
          <w:rFonts w:ascii="Times New Roman" w:hAnsi="Times New Roman"/>
          <w:color w:val="000000"/>
          <w:sz w:val="24"/>
          <w:szCs w:val="24"/>
        </w:rPr>
        <w:t>деникинцы</w:t>
      </w:r>
      <w:proofErr w:type="spellEnd"/>
      <w:r w:rsidRPr="00FF1EF5">
        <w:rPr>
          <w:rFonts w:ascii="Times New Roman" w:hAnsi="Times New Roman"/>
          <w:color w:val="000000"/>
          <w:sz w:val="24"/>
          <w:szCs w:val="24"/>
        </w:rPr>
        <w:t xml:space="preserve"> способствовали возвращению земель прежним собственникам, что практически лишило белое движение поддержки со стороны крестьянства. В тылу у белой армии действовала многочисленная крестьянская армия во главе с Н. И. Махно. Он стоял за то, чтобы сельские труженики были хозяевами обрабатываемой ими земли.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В декабре 1919 - начале 1920 г. армия генерала Деникина была разбита. </w:t>
      </w:r>
      <w:proofErr w:type="spellStart"/>
      <w:r w:rsidRPr="00FF1EF5">
        <w:rPr>
          <w:rFonts w:ascii="Times New Roman" w:hAnsi="Times New Roman"/>
          <w:color w:val="000000"/>
          <w:sz w:val="24"/>
          <w:szCs w:val="24"/>
        </w:rPr>
        <w:t>Деникинские</w:t>
      </w:r>
      <w:proofErr w:type="spellEnd"/>
      <w:r w:rsidRPr="00FF1EF5">
        <w:rPr>
          <w:rFonts w:ascii="Times New Roman" w:hAnsi="Times New Roman"/>
          <w:color w:val="000000"/>
          <w:sz w:val="24"/>
          <w:szCs w:val="24"/>
        </w:rPr>
        <w:t xml:space="preserve"> войска оставили Орел, Воронеж и отступили в Крым, где командование над ними принял </w:t>
      </w:r>
      <w:proofErr w:type="spellStart"/>
      <w:r w:rsidRPr="00FF1EF5">
        <w:rPr>
          <w:rFonts w:ascii="Times New Roman" w:hAnsi="Times New Roman"/>
          <w:color w:val="000000"/>
          <w:sz w:val="24"/>
          <w:szCs w:val="24"/>
        </w:rPr>
        <w:t>П.Н.Врангель</w:t>
      </w:r>
      <w:proofErr w:type="spellEnd"/>
      <w:r w:rsidRPr="00FF1EF5">
        <w:rPr>
          <w:rFonts w:ascii="Times New Roman" w:hAnsi="Times New Roman"/>
          <w:color w:val="000000"/>
          <w:sz w:val="24"/>
          <w:szCs w:val="24"/>
        </w:rPr>
        <w:t>.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1919 г. войска Н. Н. Юденича предпринимали два крупных наступления на Петроград. Оба они были отбиты. В октябре 1919 г. было остановлено второе наступление Юденича. Его войска отбросили в Эстонию, где их разорили местные власти.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Разгром ударных сил белого движения убедил западные державы в устойчивости большевистского режима. В оккупационных частях распространялись революционные идеи и начинались волнения. Помимо большевистской пропаганды в войсках интервентов мощным политическим фактором стало развернувшееся на Западе движение «Руки прочь от Советской России!». Осенью 1919 г. войска французов покинули Одессу, а англичане эвакуировались из Архангельска. В 1922 г. Дальний Восток был освобожден от японцев.</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Завершающий этап Гражданской войны.</w:t>
      </w:r>
      <w:r w:rsidRPr="00FF1EF5">
        <w:rPr>
          <w:rFonts w:ascii="Times New Roman" w:hAnsi="Times New Roman"/>
          <w:color w:val="000000"/>
          <w:sz w:val="24"/>
          <w:szCs w:val="24"/>
        </w:rPr>
        <w:t xml:space="preserve"> В июне 1920 г. Крымская армия Врангеля начала наступление на Донбасс, стремясь продвинуться в центр России. Для разгрома Врангеля был создан Южный фронт под командованием М. В. Фрунзе. В конце октября войска Врангеля были разбиты в Северной Таврии. Красная армия начала операцию по захвату Крыма. Войска Фрунзе штурмом овладели укреплениями Перекопа, преодолели озеро Сиваш и ворвались в Крым. Остатки </w:t>
      </w:r>
      <w:proofErr w:type="spellStart"/>
      <w:r w:rsidRPr="00FF1EF5">
        <w:rPr>
          <w:rFonts w:ascii="Times New Roman" w:hAnsi="Times New Roman"/>
          <w:color w:val="000000"/>
          <w:sz w:val="24"/>
          <w:szCs w:val="24"/>
        </w:rPr>
        <w:t>врангелевских</w:t>
      </w:r>
      <w:proofErr w:type="spellEnd"/>
      <w:r w:rsidRPr="00FF1EF5">
        <w:rPr>
          <w:rFonts w:ascii="Times New Roman" w:hAnsi="Times New Roman"/>
          <w:color w:val="000000"/>
          <w:sz w:val="24"/>
          <w:szCs w:val="24"/>
        </w:rPr>
        <w:t xml:space="preserve"> войск спешно эвакуировались в Турцию.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На Западе угрозу Советскому государству представляла Польша. </w:t>
      </w:r>
      <w:r w:rsidRPr="00FF1EF5">
        <w:rPr>
          <w:rFonts w:ascii="Times New Roman" w:hAnsi="Times New Roman"/>
          <w:color w:val="000000"/>
          <w:sz w:val="24"/>
          <w:szCs w:val="24"/>
        </w:rPr>
        <w:br/>
        <w:t xml:space="preserve">Глава польского государства </w:t>
      </w:r>
      <w:proofErr w:type="spellStart"/>
      <w:r w:rsidRPr="00FF1EF5">
        <w:rPr>
          <w:rFonts w:ascii="Times New Roman" w:hAnsi="Times New Roman"/>
          <w:color w:val="000000"/>
          <w:sz w:val="24"/>
          <w:szCs w:val="24"/>
        </w:rPr>
        <w:t>Ю.Пилсудский</w:t>
      </w:r>
      <w:proofErr w:type="spellEnd"/>
      <w:r w:rsidRPr="00FF1EF5">
        <w:rPr>
          <w:rFonts w:ascii="Times New Roman" w:hAnsi="Times New Roman"/>
          <w:color w:val="000000"/>
          <w:sz w:val="24"/>
          <w:szCs w:val="24"/>
        </w:rPr>
        <w:t xml:space="preserve"> вынашивал планы воссоздания «Польши от моря до моря». В апреле 1920 г. польская армия оккупировала Украину, захватила Киев. Красная армия под командованием М. Н. Тухачевского и А. И. Егорова в июле 1920 г. разгромила польские войска на Украине и в Белоруссии. В. </w:t>
      </w:r>
      <w:proofErr w:type="spellStart"/>
      <w:r w:rsidRPr="00FF1EF5">
        <w:rPr>
          <w:rFonts w:ascii="Times New Roman" w:hAnsi="Times New Roman"/>
          <w:color w:val="000000"/>
          <w:sz w:val="24"/>
          <w:szCs w:val="24"/>
        </w:rPr>
        <w:t>И.Ленин</w:t>
      </w:r>
      <w:proofErr w:type="spellEnd"/>
      <w:r w:rsidRPr="00FF1EF5">
        <w:rPr>
          <w:rFonts w:ascii="Times New Roman" w:hAnsi="Times New Roman"/>
          <w:color w:val="000000"/>
          <w:sz w:val="24"/>
          <w:szCs w:val="24"/>
        </w:rPr>
        <w:t xml:space="preserve"> полагал, что дальнейшее наступление Красной армии повлечет за собой восстание польского рабочего класса. В конце июля 1920 г. Красная армия вступила в Польшу, однако революционный подъем в стране не начался. Патриотические настроения рабочих позволили Пилсудскому, опираясь на помощь западных держав, мобилизовать новую армию.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Войска Тухачевского вынуждены были начать отступление. В марте 1921 г. в Риге был подписан мирный договор, по которому к Польше отходили земли Западной Украины и Западной Белоруссии.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Окончание советско-польской войны и разгром Врангеля завершили Гражданскую войну.</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color w:val="000000"/>
          <w:sz w:val="24"/>
          <w:szCs w:val="24"/>
        </w:rPr>
        <w:t>Причины победы большевиков в Гражданской войне.</w:t>
      </w:r>
      <w:r w:rsidRPr="00FF1EF5">
        <w:rPr>
          <w:rFonts w:ascii="Times New Roman" w:hAnsi="Times New Roman"/>
          <w:color w:val="000000"/>
          <w:sz w:val="24"/>
          <w:szCs w:val="24"/>
        </w:rPr>
        <w:t xml:space="preserve"> Поражение антисоветских сил было вызвано их серьезными политическими ошибками. Колчак и Деникин отменили действие Декрета о земле, настроив против себя крестьян. Крестьянству политика белых </w:t>
      </w:r>
      <w:r w:rsidRPr="00FF1EF5">
        <w:rPr>
          <w:rFonts w:ascii="Times New Roman" w:hAnsi="Times New Roman"/>
          <w:color w:val="000000"/>
          <w:sz w:val="24"/>
          <w:szCs w:val="24"/>
        </w:rPr>
        <w:lastRenderedPageBreak/>
        <w:t>представлялась возвратом к помещичьему землевладению, поэтому крестьянство в своем большинстве поддержало советскую власть.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Белогвардейцы не смогли сотрудничать с демократической оппозицией - меньшевиками и эсерами. На территориях, занятых белыми, запрещались профсоюзы, деятельность социалистических партий.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Стремление Деникина создать единую, неделимую Россию лишило белое движение поддержки со стороны национальных движений. Белые не смогли выработать программу социально-политического обновления страны.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Большевики умело использовали искусство политической пропаганды. В глазах большинства населения страны они были защитниками России от посягательств иностранных захватчиков. Победа красных в Гражданской войне была вызвана и тем, что они смогли мобилизовать все ресурсы, материальные и людские, превратив страну в единый военный лагерь. Была создана многомиллионная </w:t>
      </w:r>
      <w:r w:rsidRPr="00FF1EF5">
        <w:rPr>
          <w:rFonts w:ascii="Times New Roman" w:hAnsi="Times New Roman"/>
          <w:i/>
          <w:iCs/>
          <w:color w:val="000000"/>
          <w:sz w:val="24"/>
          <w:szCs w:val="24"/>
        </w:rPr>
        <w:t>Красная армия</w:t>
      </w:r>
      <w:r w:rsidRPr="00FF1EF5">
        <w:rPr>
          <w:rFonts w:ascii="Times New Roman" w:hAnsi="Times New Roman"/>
          <w:color w:val="000000"/>
          <w:sz w:val="24"/>
          <w:szCs w:val="24"/>
        </w:rPr>
        <w:t>. На службу Красной армии мобилизовали военную науку. В ряды Красной армии влились 165 тыс. бывших офицеров царской армии - военспецов. Высокая дисциплина, четко отлаженная структура управления, профессионализм командных кадров, хорошо поставленная идеологическая работа в армии - факторы, способствовавшие победам большевиков в военных операциях.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Экономическая политика большевиков.</w:t>
      </w:r>
      <w:r w:rsidRPr="00FF1EF5">
        <w:rPr>
          <w:rFonts w:ascii="Times New Roman" w:hAnsi="Times New Roman"/>
          <w:color w:val="000000"/>
          <w:sz w:val="24"/>
          <w:szCs w:val="24"/>
        </w:rPr>
        <w:t> Экономическая политика определялась рядом факторов. С одной стороны, война в значительной степени разрушила экономику страны: остро ощущалась нехватка самых необходимых товаров; были разорваны хозяйственные связи между регионами. С другой стороны, возросла активность масс, они ощущали себя хозяевами на производстве. Наиболее популярным лозунгом было установление </w:t>
      </w:r>
      <w:r w:rsidRPr="00FF1EF5">
        <w:rPr>
          <w:rFonts w:ascii="Times New Roman" w:hAnsi="Times New Roman"/>
          <w:i/>
          <w:iCs/>
          <w:color w:val="000000"/>
          <w:sz w:val="24"/>
          <w:szCs w:val="24"/>
        </w:rPr>
        <w:t>рабочего контроля</w:t>
      </w:r>
      <w:r w:rsidRPr="00FF1EF5">
        <w:rPr>
          <w:rFonts w:ascii="Times New Roman" w:hAnsi="Times New Roman"/>
          <w:color w:val="000000"/>
          <w:sz w:val="24"/>
          <w:szCs w:val="24"/>
        </w:rPr>
        <w:t> над производством. Рабочий контроль был организован на каждом предприятии. Решения органов рабочего контроля были обязательны для предпринимателей. Однако часто рабочий контроль приводил к столкновениям с предпринимателями. Рабочие не имели специальных знаний, и их вмешательство приводило к остановке производства. Известны случаи, когда рабочие, взяв предприятия под свой контроль, просто-напросто продали их оборудование.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К весне 1918 г. идея рабочего контроля полностью себя дискредитировала. Необходимо было найти другой инструмент управления экономикой. Таковым стало создание Высшего совета народного хозяйства (ВСНХ). Целью ВСНХ стала организация народного хозяйства и государственных финансов. ВСНХ имел полномочия </w:t>
      </w:r>
      <w:proofErr w:type="spellStart"/>
      <w:r w:rsidRPr="00FF1EF5">
        <w:rPr>
          <w:rFonts w:ascii="Times New Roman" w:hAnsi="Times New Roman"/>
          <w:color w:val="000000"/>
          <w:sz w:val="24"/>
          <w:szCs w:val="24"/>
        </w:rPr>
        <w:t>конфисковывать</w:t>
      </w:r>
      <w:proofErr w:type="spellEnd"/>
      <w:r w:rsidRPr="00FF1EF5">
        <w:rPr>
          <w:rFonts w:ascii="Times New Roman" w:hAnsi="Times New Roman"/>
          <w:color w:val="000000"/>
          <w:sz w:val="24"/>
          <w:szCs w:val="24"/>
        </w:rPr>
        <w:t>, приобретать  или в принудительном порядке объединять все отрасли производства и коммерческой деятельности.</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течение зимы 1917 г. ВСНХ взял под контроль текстильную и металлургическую промышленность. Эта мера напоминала политику Временного правительства по управлению экономикой, которая была, по существу, государственно-капиталистической.</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декабре 1917 г. вышел первый декрет о национализации ряда промышленных предприятий. Национализация первых предприятий проводилась по инициативе с мест и была своеобразной мерой наказания неуступчивых владельцев. Национализация коснулась банковской сферы, К лету 1918 г. была национализирована вся крупная промышленность. Управление национализированными предприятиями передавалось главкой дирекции (главку) ВСНХ.</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«Красногвардейская атака на капитал» не способствовала налаживанию хозяйства. Экономические проблемы нарастали, разрушались старые связи, падала материальная заинтересованность и производстве, вышли из равновесия рыночные отношения.</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 xml:space="preserve">Революционными были преобразования большевиков в социальной сфере. Они издали декрет об установлении 8-часового рабочего дня. Было ликвидировано сословное деление </w:t>
      </w:r>
      <w:r w:rsidRPr="00FF1EF5">
        <w:rPr>
          <w:rFonts w:ascii="Times New Roman" w:hAnsi="Times New Roman"/>
          <w:color w:val="000000"/>
          <w:sz w:val="24"/>
          <w:szCs w:val="24"/>
        </w:rPr>
        <w:lastRenderedPageBreak/>
        <w:t>общества, уравнены гражданские права мужчин и женщин, церковь отделена от государства и школа от церкви.</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b/>
          <w:bCs/>
          <w:color w:val="000000"/>
          <w:sz w:val="24"/>
          <w:szCs w:val="24"/>
        </w:rPr>
        <w:t>Военный коммунизм</w:t>
      </w:r>
      <w:r w:rsidRPr="00FF1EF5">
        <w:rPr>
          <w:rFonts w:ascii="Times New Roman" w:hAnsi="Times New Roman"/>
          <w:color w:val="000000"/>
          <w:sz w:val="24"/>
          <w:szCs w:val="24"/>
        </w:rPr>
        <w:t>. В условиях складывания единого антибольшевистского фронта советский режим мог выжить лишь при осуществлении чрезвычайных мер, которые позволили бы мобилизовать все материальные и людские ресурсы. Комплекс социально-экономических и политических мер, проводимых большевистским режимом летом 1918-в начале 1921 г., получил название политики военного коммунизма. В самом названии отразилась вера части членов РКП (б) в возможность в кратчайший срок построить коммунистическое общество. Политика военного коммунизма включала национализацию всех сре</w:t>
      </w:r>
      <w:proofErr w:type="gramStart"/>
      <w:r w:rsidRPr="00FF1EF5">
        <w:rPr>
          <w:rFonts w:ascii="Times New Roman" w:hAnsi="Times New Roman"/>
          <w:color w:val="000000"/>
          <w:sz w:val="24"/>
          <w:szCs w:val="24"/>
        </w:rPr>
        <w:t>дств пр</w:t>
      </w:r>
      <w:proofErr w:type="gramEnd"/>
      <w:r w:rsidRPr="00FF1EF5">
        <w:rPr>
          <w:rFonts w:ascii="Times New Roman" w:hAnsi="Times New Roman"/>
          <w:color w:val="000000"/>
          <w:sz w:val="24"/>
          <w:szCs w:val="24"/>
        </w:rPr>
        <w:t>оизводства, внедрение централизованного управления, уравнительного распределения продуктов, принудительного труда и политической диктатуры большевистской партии. Национализация охватила как крупные и средние, так и мелкие предприятия, что привело к ликвидации частной собственности в промышленности. Одновременно формировалась жесткая система управления экономикой. Весной 1918 г. была установлена государственная монополия на внешнюю торговлю. </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Жизненно важным для большевиков был вопрос о снабжении городов продовольствием. Решить этот вопрос можно было, либо, восстановив какое-то подобие рынка, либо прибегнув к насильственным мерам. Избрали второй путь. 11 июня 1918 г. были созданы комитеты крестьянской бедноты (комбеды), которые занимались изъятием излишков сельскохозяйственной продукции у зажиточных крестьян. Комбеды предполагалось поддерживать</w:t>
      </w:r>
      <w:r w:rsidRPr="00FF1EF5">
        <w:rPr>
          <w:rFonts w:ascii="Times New Roman" w:hAnsi="Times New Roman"/>
          <w:color w:val="000000"/>
          <w:sz w:val="24"/>
          <w:szCs w:val="24"/>
        </w:rPr>
        <w:br/>
        <w:t>частями «продовольственной армии» (</w:t>
      </w:r>
      <w:proofErr w:type="spellStart"/>
      <w:r w:rsidRPr="00FF1EF5">
        <w:rPr>
          <w:rFonts w:ascii="Times New Roman" w:hAnsi="Times New Roman"/>
          <w:color w:val="000000"/>
          <w:sz w:val="24"/>
          <w:szCs w:val="24"/>
        </w:rPr>
        <w:t>продармия</w:t>
      </w:r>
      <w:proofErr w:type="spellEnd"/>
      <w:r w:rsidRPr="00FF1EF5">
        <w:rPr>
          <w:rFonts w:ascii="Times New Roman" w:hAnsi="Times New Roman"/>
          <w:color w:val="000000"/>
          <w:sz w:val="24"/>
          <w:szCs w:val="24"/>
        </w:rPr>
        <w:t>), состоящими</w:t>
      </w:r>
      <w:r w:rsidRPr="00FF1EF5">
        <w:rPr>
          <w:rFonts w:ascii="Times New Roman" w:hAnsi="Times New Roman"/>
          <w:b/>
          <w:bCs/>
          <w:color w:val="000000"/>
          <w:sz w:val="24"/>
          <w:szCs w:val="24"/>
        </w:rPr>
        <w:t> </w:t>
      </w:r>
      <w:r w:rsidRPr="00FF1EF5">
        <w:rPr>
          <w:rFonts w:ascii="Times New Roman" w:hAnsi="Times New Roman"/>
          <w:color w:val="000000"/>
          <w:sz w:val="24"/>
          <w:szCs w:val="24"/>
        </w:rPr>
        <w:t>рабочих и членов РК</w:t>
      </w:r>
      <w:proofErr w:type="gramStart"/>
      <w:r w:rsidRPr="00FF1EF5">
        <w:rPr>
          <w:rFonts w:ascii="Times New Roman" w:hAnsi="Times New Roman"/>
          <w:color w:val="000000"/>
          <w:sz w:val="24"/>
          <w:szCs w:val="24"/>
        </w:rPr>
        <w:t>П(</w:t>
      </w:r>
      <w:proofErr w:type="gramEnd"/>
      <w:r w:rsidRPr="00FF1EF5">
        <w:rPr>
          <w:rFonts w:ascii="Times New Roman" w:hAnsi="Times New Roman"/>
          <w:color w:val="000000"/>
          <w:sz w:val="24"/>
          <w:szCs w:val="24"/>
        </w:rPr>
        <w:t xml:space="preserve">б), численность которой к концу Гражданской войны достигла 80 тын, человек. Деятельность комбедов и </w:t>
      </w:r>
      <w:proofErr w:type="spellStart"/>
      <w:r w:rsidRPr="00FF1EF5">
        <w:rPr>
          <w:rFonts w:ascii="Times New Roman" w:hAnsi="Times New Roman"/>
          <w:color w:val="000000"/>
          <w:sz w:val="24"/>
          <w:szCs w:val="24"/>
        </w:rPr>
        <w:t>продармии</w:t>
      </w:r>
      <w:proofErr w:type="spellEnd"/>
      <w:r w:rsidRPr="00FF1EF5">
        <w:rPr>
          <w:rFonts w:ascii="Times New Roman" w:hAnsi="Times New Roman"/>
          <w:color w:val="000000"/>
          <w:sz w:val="24"/>
          <w:szCs w:val="24"/>
        </w:rPr>
        <w:t xml:space="preserve"> вызвала сопротивление крестьянства. Осознавая, что это могло причинить серьезный урон власти большевиков, они в конце 1918 г. распустили комбеды. С 1 января 1919 г. вместо изъятия излишков продуктов вводилась система </w:t>
      </w:r>
      <w:r w:rsidRPr="00FF1EF5">
        <w:rPr>
          <w:rFonts w:ascii="Times New Roman" w:hAnsi="Times New Roman"/>
          <w:i/>
          <w:iCs/>
          <w:color w:val="000000"/>
          <w:sz w:val="24"/>
          <w:szCs w:val="24"/>
        </w:rPr>
        <w:t>продразверстки. </w:t>
      </w:r>
      <w:r w:rsidRPr="00FF1EF5">
        <w:rPr>
          <w:rFonts w:ascii="Times New Roman" w:hAnsi="Times New Roman"/>
          <w:color w:val="000000"/>
          <w:sz w:val="24"/>
          <w:szCs w:val="24"/>
        </w:rPr>
        <w:t>Каждая область, уездная волость, село обязывались сдать государству заранее установленное количество зерна и других сельскохозяйственных продуктов.</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Декретом от 21 ноября 1918 г. устанавливалась монополия государства на внутреннюю торговлю; частная торговая деятельность  запрещалась.</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Продразверстка была неэффективной. Крестьяне сокращали 11 посевные площади, во многих районах возрождалось натуральное хозяйство. План продразверстки удалось выполнить в 1919 г. лишь па 38 %. Нехватка продуктов питания в городах заставила власти ввести карточную систему их распределения; государство ограничивало продажу продовольствия и промышленных товаров; вводилась уравнительная оплата труда.</w:t>
      </w:r>
    </w:p>
    <w:p w:rsidR="002E5734" w:rsidRPr="00FF1EF5" w:rsidRDefault="002E5734" w:rsidP="002E5734">
      <w:pPr>
        <w:spacing w:after="0"/>
        <w:ind w:left="-426" w:firstLine="284"/>
        <w:rPr>
          <w:rFonts w:ascii="Times New Roman" w:hAnsi="Times New Roman"/>
          <w:color w:val="000000"/>
          <w:sz w:val="24"/>
          <w:szCs w:val="24"/>
        </w:rPr>
      </w:pPr>
      <w:r w:rsidRPr="00FF1EF5">
        <w:rPr>
          <w:rFonts w:ascii="Times New Roman" w:hAnsi="Times New Roman"/>
          <w:color w:val="000000"/>
          <w:sz w:val="24"/>
          <w:szCs w:val="24"/>
        </w:rPr>
        <w:t>В социальной политике проводился классовый принцип: «Кто не работает, тот не ест». В 1920 г. была введена всеобщая трудовая повинность. Широко практиковалась      принудительная мобилизация населения при помощи трудовых армий, работавших на восстановлении разрушенного народного хозяйства. Гражданская война 1918-1920 гг</w:t>
      </w:r>
      <w:proofErr w:type="gramStart"/>
      <w:r w:rsidRPr="00FF1EF5">
        <w:rPr>
          <w:rFonts w:ascii="Times New Roman" w:hAnsi="Times New Roman"/>
          <w:color w:val="000000"/>
          <w:sz w:val="24"/>
          <w:szCs w:val="24"/>
        </w:rPr>
        <w:t xml:space="preserve">.. </w:t>
      </w:r>
      <w:proofErr w:type="gramEnd"/>
      <w:r w:rsidRPr="00FF1EF5">
        <w:rPr>
          <w:rFonts w:ascii="Times New Roman" w:hAnsi="Times New Roman"/>
          <w:color w:val="000000"/>
          <w:sz w:val="24"/>
          <w:szCs w:val="24"/>
        </w:rPr>
        <w:t>явилась страшным бедствием для России. Потери в войне составляли 8 млн. человек (погибшие в боях, от голода, болезней, террора). 2 млн. человек эмигрировали из России, большей частью это были представители интеллектуальной элиты общества. Гражданская война привела к разрушению экономики, подорванной еще в годы Первой мировой</w:t>
      </w:r>
      <w:r w:rsidRPr="00FF1EF5">
        <w:rPr>
          <w:rFonts w:ascii="Times New Roman" w:hAnsi="Times New Roman"/>
          <w:color w:val="000000"/>
          <w:sz w:val="24"/>
          <w:szCs w:val="24"/>
        </w:rPr>
        <w:br/>
        <w:t>войны.</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b/>
          <w:bCs/>
          <w:color w:val="000000"/>
          <w:sz w:val="24"/>
          <w:szCs w:val="24"/>
          <w:shd w:val="clear" w:color="auto" w:fill="FFFFFF"/>
        </w:rPr>
        <w:t>ВОПРОСЫ И ЗАДАНИЯ</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shd w:val="clear" w:color="auto" w:fill="FFFFFF"/>
        </w:rPr>
        <w:lastRenderedPageBreak/>
        <w:t>1. Каковы причины Гражданской войны в России? На какие слои населения опирались враждующие силы?</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bCs/>
          <w:color w:val="000000"/>
          <w:sz w:val="24"/>
          <w:szCs w:val="24"/>
          <w:shd w:val="clear" w:color="auto" w:fill="FFFFFF"/>
        </w:rPr>
        <w:t>2</w:t>
      </w:r>
      <w:r w:rsidRPr="00FF1EF5">
        <w:rPr>
          <w:rFonts w:ascii="Times New Roman" w:hAnsi="Times New Roman"/>
          <w:sz w:val="24"/>
          <w:szCs w:val="24"/>
        </w:rPr>
        <w:t>.Расскажите, используя карту, об основных событиях Граждан</w:t>
      </w:r>
      <w:r w:rsidRPr="00FF1EF5">
        <w:rPr>
          <w:rFonts w:ascii="Times New Roman" w:hAnsi="Times New Roman"/>
          <w:sz w:val="24"/>
          <w:szCs w:val="24"/>
        </w:rPr>
        <w:softHyphen/>
        <w:t>ской войны в 1918 — начале 1920 г.</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3.В чем состояли особенности заключительного этапа Граждан</w:t>
      </w:r>
      <w:r w:rsidRPr="00FF1EF5">
        <w:rPr>
          <w:rFonts w:ascii="Times New Roman" w:hAnsi="Times New Roman"/>
          <w:sz w:val="24"/>
          <w:szCs w:val="24"/>
        </w:rPr>
        <w:softHyphen/>
        <w:t>ской войны?</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4.Используя дополнительную литературу, напишите биографи</w:t>
      </w:r>
      <w:r w:rsidRPr="00FF1EF5">
        <w:rPr>
          <w:rFonts w:ascii="Times New Roman" w:hAnsi="Times New Roman"/>
          <w:sz w:val="24"/>
          <w:szCs w:val="24"/>
        </w:rPr>
        <w:softHyphen/>
        <w:t>ческий очерк об одном из участников Гражданской войны.</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5.Каковы причины поражения белых и победы красных в Граж</w:t>
      </w:r>
      <w:r w:rsidRPr="00FF1EF5">
        <w:rPr>
          <w:rFonts w:ascii="Times New Roman" w:hAnsi="Times New Roman"/>
          <w:sz w:val="24"/>
          <w:szCs w:val="24"/>
        </w:rPr>
        <w:softHyphen/>
        <w:t>данской войне?</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6.Каковы итоги Гражданской войны в России?</w:t>
      </w:r>
    </w:p>
    <w:p w:rsidR="002E5734" w:rsidRPr="00FF1EF5" w:rsidRDefault="002E5734" w:rsidP="002E5734">
      <w:pPr>
        <w:spacing w:after="0"/>
        <w:ind w:left="-426" w:firstLine="284"/>
        <w:rPr>
          <w:rFonts w:ascii="Times New Roman" w:hAnsi="Times New Roman"/>
          <w:sz w:val="24"/>
          <w:szCs w:val="24"/>
        </w:rPr>
      </w:pPr>
      <w:r w:rsidRPr="00FF1EF5">
        <w:rPr>
          <w:rFonts w:ascii="Times New Roman" w:hAnsi="Times New Roman"/>
          <w:sz w:val="24"/>
          <w:szCs w:val="24"/>
        </w:rPr>
        <w:t>7.Могли ли белые, по вашему мнению, победить в Гражданской войне? Каковы были бы последствия этого? Приведите аргу</w:t>
      </w:r>
      <w:r w:rsidRPr="00FF1EF5">
        <w:rPr>
          <w:rFonts w:ascii="Times New Roman" w:hAnsi="Times New Roman"/>
          <w:sz w:val="24"/>
          <w:szCs w:val="24"/>
        </w:rPr>
        <w:softHyphen/>
        <w:t>менты в подтверждение своего мнения.</w:t>
      </w:r>
    </w:p>
    <w:p w:rsidR="002E5734" w:rsidRPr="00FF1EF5" w:rsidRDefault="002E5734" w:rsidP="002E5734">
      <w:pPr>
        <w:spacing w:after="0" w:line="240" w:lineRule="auto"/>
        <w:jc w:val="center"/>
        <w:rPr>
          <w:rFonts w:ascii="Times New Roman" w:hAnsi="Times New Roman"/>
          <w:b/>
          <w:sz w:val="24"/>
          <w:szCs w:val="24"/>
        </w:rPr>
      </w:pPr>
    </w:p>
    <w:p w:rsidR="002E5734" w:rsidRDefault="002E5734" w:rsidP="002E5734">
      <w:pPr>
        <w:jc w:val="center"/>
        <w:rPr>
          <w:rFonts w:ascii="Times New Roman" w:hAnsi="Times New Roman"/>
          <w:b/>
          <w:sz w:val="28"/>
          <w:szCs w:val="28"/>
        </w:rPr>
      </w:pPr>
      <w:r>
        <w:rPr>
          <w:rFonts w:ascii="Times New Roman" w:hAnsi="Times New Roman"/>
          <w:b/>
          <w:sz w:val="28"/>
          <w:szCs w:val="28"/>
        </w:rPr>
        <w:t>Р</w:t>
      </w:r>
      <w:r>
        <w:rPr>
          <w:rFonts w:ascii="Times New Roman" w:hAnsi="Times New Roman"/>
          <w:b/>
          <w:sz w:val="24"/>
          <w:szCs w:val="24"/>
        </w:rPr>
        <w:t>АЗДЕЛ</w:t>
      </w:r>
      <w:r>
        <w:rPr>
          <w:rFonts w:ascii="Times New Roman" w:hAnsi="Times New Roman"/>
          <w:b/>
          <w:sz w:val="28"/>
          <w:szCs w:val="28"/>
        </w:rPr>
        <w:t xml:space="preserve"> </w:t>
      </w:r>
      <w:r>
        <w:rPr>
          <w:rFonts w:ascii="Times New Roman" w:hAnsi="Times New Roman"/>
          <w:b/>
          <w:sz w:val="28"/>
          <w:szCs w:val="28"/>
          <w:lang w:val="en-US"/>
        </w:rPr>
        <w:t>XI</w:t>
      </w:r>
      <w:r w:rsidRPr="00FC1FD1">
        <w:rPr>
          <w:rFonts w:ascii="Times New Roman" w:hAnsi="Times New Roman"/>
          <w:b/>
          <w:sz w:val="28"/>
          <w:szCs w:val="28"/>
          <w:lang w:val="en-US"/>
        </w:rPr>
        <w:t>I</w:t>
      </w:r>
      <w:r>
        <w:rPr>
          <w:rFonts w:ascii="Times New Roman" w:hAnsi="Times New Roman"/>
          <w:b/>
          <w:sz w:val="28"/>
          <w:szCs w:val="28"/>
        </w:rPr>
        <w:t xml:space="preserve">.   </w:t>
      </w:r>
      <w:proofErr w:type="spellStart"/>
      <w:r>
        <w:rPr>
          <w:rFonts w:ascii="Times New Roman" w:hAnsi="Times New Roman"/>
          <w:b/>
          <w:sz w:val="28"/>
          <w:szCs w:val="28"/>
        </w:rPr>
        <w:t>Межвоенный</w:t>
      </w:r>
      <w:proofErr w:type="spellEnd"/>
      <w:r>
        <w:rPr>
          <w:rFonts w:ascii="Times New Roman" w:hAnsi="Times New Roman"/>
          <w:b/>
          <w:sz w:val="28"/>
          <w:szCs w:val="28"/>
        </w:rPr>
        <w:t xml:space="preserve"> период.</w:t>
      </w:r>
    </w:p>
    <w:p w:rsidR="002E5734" w:rsidRDefault="002E5734" w:rsidP="002E5734">
      <w:pPr>
        <w:jc w:val="center"/>
        <w:rPr>
          <w:rFonts w:ascii="Times New Roman" w:hAnsi="Times New Roman"/>
          <w:b/>
          <w:sz w:val="28"/>
          <w:szCs w:val="28"/>
        </w:rPr>
      </w:pPr>
      <w:r w:rsidRPr="00FC1FD1">
        <w:rPr>
          <w:rFonts w:ascii="Times New Roman" w:hAnsi="Times New Roman"/>
          <w:b/>
          <w:sz w:val="28"/>
          <w:szCs w:val="28"/>
        </w:rPr>
        <w:t>ТЕМА 1</w:t>
      </w:r>
      <w:r>
        <w:rPr>
          <w:rFonts w:ascii="Times New Roman" w:hAnsi="Times New Roman"/>
          <w:b/>
          <w:sz w:val="28"/>
          <w:szCs w:val="28"/>
        </w:rPr>
        <w:t>2</w:t>
      </w:r>
      <w:r w:rsidRPr="00FC1FD1">
        <w:rPr>
          <w:rFonts w:ascii="Times New Roman" w:hAnsi="Times New Roman"/>
          <w:b/>
          <w:sz w:val="28"/>
          <w:szCs w:val="28"/>
        </w:rPr>
        <w:t>.</w:t>
      </w:r>
      <w:r>
        <w:rPr>
          <w:rFonts w:ascii="Times New Roman" w:hAnsi="Times New Roman"/>
          <w:b/>
          <w:sz w:val="28"/>
          <w:szCs w:val="28"/>
        </w:rPr>
        <w:t>1</w:t>
      </w:r>
      <w:r w:rsidRPr="00FC1FD1">
        <w:rPr>
          <w:rFonts w:ascii="Times New Roman" w:hAnsi="Times New Roman"/>
          <w:b/>
          <w:sz w:val="28"/>
          <w:szCs w:val="28"/>
        </w:rPr>
        <w:t xml:space="preserve">. </w:t>
      </w:r>
      <w:r>
        <w:rPr>
          <w:rFonts w:ascii="Times New Roman" w:hAnsi="Times New Roman"/>
          <w:b/>
          <w:sz w:val="28"/>
          <w:szCs w:val="28"/>
        </w:rPr>
        <w:t>Европа и США</w:t>
      </w:r>
      <w:proofErr w:type="gramStart"/>
      <w:r w:rsidRPr="00FC1FD1">
        <w:rPr>
          <w:rFonts w:ascii="Times New Roman" w:hAnsi="Times New Roman"/>
          <w:b/>
          <w:sz w:val="28"/>
          <w:szCs w:val="28"/>
        </w:rPr>
        <w:t xml:space="preserve"> .</w:t>
      </w:r>
      <w:proofErr w:type="gramEnd"/>
    </w:p>
    <w:p w:rsidR="002E5734" w:rsidRPr="00FC1FD1" w:rsidRDefault="002E5734" w:rsidP="002E5734">
      <w:pPr>
        <w:jc w:val="center"/>
        <w:rPr>
          <w:rFonts w:ascii="Times New Roman" w:eastAsia="Times New Roman" w:hAnsi="Times New Roman"/>
          <w:b/>
          <w:sz w:val="28"/>
          <w:szCs w:val="28"/>
        </w:rPr>
      </w:pPr>
      <w:r>
        <w:rPr>
          <w:rFonts w:ascii="Times New Roman" w:hAnsi="Times New Roman"/>
          <w:b/>
          <w:sz w:val="28"/>
          <w:szCs w:val="28"/>
        </w:rPr>
        <w:t>ЛЕКЦИЯ №83</w:t>
      </w:r>
    </w:p>
    <w:p w:rsidR="002E5734" w:rsidRPr="00FF1EF5" w:rsidRDefault="002E5734" w:rsidP="002E5734">
      <w:pPr>
        <w:ind w:left="-426" w:firstLine="284"/>
        <w:jc w:val="center"/>
        <w:rPr>
          <w:rFonts w:ascii="Times New Roman" w:hAnsi="Times New Roman"/>
          <w:b/>
          <w:color w:val="000000"/>
          <w:sz w:val="28"/>
          <w:szCs w:val="28"/>
        </w:rPr>
      </w:pPr>
      <w:r>
        <w:rPr>
          <w:rFonts w:ascii="Times New Roman" w:hAnsi="Times New Roman"/>
          <w:b/>
          <w:color w:val="000000"/>
          <w:sz w:val="28"/>
          <w:szCs w:val="28"/>
        </w:rPr>
        <w:t>Причины Мирового экономического кризиса 1929-1933 годов</w:t>
      </w:r>
    </w:p>
    <w:p w:rsidR="002E5734" w:rsidRPr="00FF1EF5" w:rsidRDefault="002E5734" w:rsidP="002E5734">
      <w:pPr>
        <w:spacing w:after="0" w:line="240" w:lineRule="auto"/>
        <w:jc w:val="center"/>
        <w:rPr>
          <w:rFonts w:ascii="Times New Roman" w:hAnsi="Times New Roman"/>
          <w:b/>
          <w:sz w:val="24"/>
          <w:szCs w:val="24"/>
        </w:rPr>
      </w:pPr>
    </w:p>
    <w:p w:rsidR="002E5734" w:rsidRPr="00FF1EF5" w:rsidRDefault="002E5734" w:rsidP="002E5734">
      <w:pPr>
        <w:pStyle w:val="a3"/>
        <w:spacing w:before="0" w:beforeAutospacing="0" w:after="0" w:afterAutospacing="0"/>
        <w:rPr>
          <w:color w:val="000000"/>
        </w:rPr>
      </w:pPr>
      <w:r w:rsidRPr="00FF1EF5">
        <w:rPr>
          <w:b/>
          <w:bCs/>
          <w:color w:val="000000"/>
        </w:rPr>
        <w:t>Особенности экономического кризиса 1929-1933гг. </w:t>
      </w:r>
      <w:r w:rsidRPr="00FF1EF5">
        <w:rPr>
          <w:color w:val="000000"/>
        </w:rPr>
        <w:t xml:space="preserve">Период стабилизации западного общества оказался кратковременным. Осенью 1929 г. начался мировой экономический кризис, прологом к которому явилась « черная пятница» </w:t>
      </w:r>
      <w:proofErr w:type="gramStart"/>
      <w:r w:rsidRPr="00FF1EF5">
        <w:rPr>
          <w:color w:val="000000"/>
        </w:rPr>
        <w:t xml:space="preserve">( </w:t>
      </w:r>
      <w:proofErr w:type="gramEnd"/>
      <w:r w:rsidRPr="00FF1EF5">
        <w:rPr>
          <w:color w:val="000000"/>
        </w:rPr>
        <w:t>25.10.1929 г.) на нью-йоркской бирже. « Черная пятница» означала конец финансового и экономического бума 20-х годов и начало экономического кризиса, который охватил все экономически развитые страны Запада. Кризис продлился до 1933 г., а в ряде стран даже дольше. Этот кризис стал самым сильным в истории капиталистического общества. Во-первых, он охватил все без исключения капиталистические страны. Во-вторых, в каждой из этих стран кризис одновременно поразил промышленность, сельское хозяйство, торговлю и финансовую систему. В итоге экономическая жизнь капиталистического мира оказалась парализованной.</w:t>
      </w:r>
    </w:p>
    <w:p w:rsidR="002E5734" w:rsidRPr="00FF1EF5" w:rsidRDefault="002E5734" w:rsidP="002E5734">
      <w:pPr>
        <w:pStyle w:val="a3"/>
        <w:spacing w:before="0" w:beforeAutospacing="0" w:after="0" w:afterAutospacing="0"/>
        <w:rPr>
          <w:color w:val="000000"/>
        </w:rPr>
      </w:pPr>
      <w:r w:rsidRPr="00FF1EF5">
        <w:rPr>
          <w:color w:val="000000"/>
        </w:rPr>
        <w:t>Кризис 1929-1933 гг. нанес странам Запада ущерб не меньший, чем Первая Мировая война. За годы кризиса промышленное производство на Западе сократилось на 38%, сельскохозяйственное – на 1/3, внешняя торговл</w:t>
      </w:r>
      <w:proofErr w:type="gramStart"/>
      <w:r w:rsidRPr="00FF1EF5">
        <w:rPr>
          <w:color w:val="000000"/>
        </w:rPr>
        <w:t>я-</w:t>
      </w:r>
      <w:proofErr w:type="gramEnd"/>
      <w:r w:rsidRPr="00FF1EF5">
        <w:rPr>
          <w:color w:val="000000"/>
        </w:rPr>
        <w:t xml:space="preserve"> на 2/3. Особенно сильно кризис поразил США и Германию. В США производство упало до уровня 1905 г., в Германи</w:t>
      </w:r>
      <w:proofErr w:type="gramStart"/>
      <w:r w:rsidRPr="00FF1EF5">
        <w:rPr>
          <w:color w:val="000000"/>
        </w:rPr>
        <w:t>и-</w:t>
      </w:r>
      <w:proofErr w:type="gramEnd"/>
      <w:r w:rsidRPr="00FF1EF5">
        <w:rPr>
          <w:color w:val="000000"/>
        </w:rPr>
        <w:t xml:space="preserve"> до уровня 1900 г. Великобританию и Францию кризис затронул в меньшей степени, так обе стороны имели обширные колонии, куда они могли отправить часть излишков продукции и откуда черпали средства для своих экономик. Тем не менее, в Великобритании производство сократилось на 15%, во Франци</w:t>
      </w:r>
      <w:proofErr w:type="gramStart"/>
      <w:r w:rsidRPr="00FF1EF5">
        <w:rPr>
          <w:color w:val="000000"/>
        </w:rPr>
        <w:t>и-</w:t>
      </w:r>
      <w:proofErr w:type="gramEnd"/>
      <w:r w:rsidRPr="00FF1EF5">
        <w:rPr>
          <w:color w:val="000000"/>
        </w:rPr>
        <w:t xml:space="preserve"> на 30%.</w:t>
      </w:r>
    </w:p>
    <w:p w:rsidR="002E5734" w:rsidRPr="00FF1EF5" w:rsidRDefault="002E5734" w:rsidP="002E5734">
      <w:pPr>
        <w:pStyle w:val="a3"/>
        <w:spacing w:before="0" w:beforeAutospacing="0" w:after="0" w:afterAutospacing="0"/>
        <w:rPr>
          <w:color w:val="000000"/>
        </w:rPr>
      </w:pPr>
      <w:r w:rsidRPr="00FF1EF5">
        <w:rPr>
          <w:color w:val="000000"/>
        </w:rPr>
        <w:t>Кризис нанес удар по положению населения западных стран. Безработица до 15-30% среди активного населения, зарплата сократилась на 30-60 %, произошло массовое разорение крестьян и мелких предпринимателей. Ухудшение положения населения привело к обострению социальных противоречий. В городах главным видом борьбы стало движение безработных, а не забастовки рабочих. Безработные проводили массовые митинги и демонстрации с требованием работы, введения пособий по безработице и расширения социального страхования. В США и Великобритании рабочие даже провели « голодные походы» на столицы. В деревне развернулось крестьянское движение с требованием повысить цены на продовольствие. В ряде западных стран появилась угроза социального взрыва.</w:t>
      </w:r>
    </w:p>
    <w:p w:rsidR="002E5734" w:rsidRPr="00FF1EF5" w:rsidRDefault="002E5734" w:rsidP="002E5734">
      <w:pPr>
        <w:pStyle w:val="a3"/>
        <w:spacing w:before="0" w:beforeAutospacing="0" w:after="0" w:afterAutospacing="0"/>
        <w:rPr>
          <w:color w:val="000000"/>
        </w:rPr>
      </w:pPr>
      <w:r w:rsidRPr="00FF1EF5">
        <w:rPr>
          <w:color w:val="000000"/>
        </w:rPr>
        <w:lastRenderedPageBreak/>
        <w:t xml:space="preserve">Главной причиной кризиса стала сама капиталистическая экономика. Она развивалась </w:t>
      </w:r>
      <w:proofErr w:type="gramStart"/>
      <w:r w:rsidRPr="00FF1EF5">
        <w:rPr>
          <w:color w:val="000000"/>
        </w:rPr>
        <w:t>стихийно</w:t>
      </w:r>
      <w:proofErr w:type="gramEnd"/>
      <w:r w:rsidRPr="00FF1EF5">
        <w:rPr>
          <w:color w:val="000000"/>
        </w:rPr>
        <w:t xml:space="preserve"> и предприниматели постоянно увеличивали объемы производства. В результате периодически возникали кризисы перепроизводства. Однако раньше они не имели таких разрушительных масштабов. Кризис 1929-1933 гг. оказался столь мощным из-за того, что в 20-е годы в западных странах начало массово применяться новое оборудование и конвейерное производство, что привело к резкому увеличению выпуска товаров, тогда как уровень доходов населения не позволял потребить всю эту продукцию.</w:t>
      </w:r>
    </w:p>
    <w:p w:rsidR="002E5734" w:rsidRPr="00FF1EF5" w:rsidRDefault="002E5734" w:rsidP="002E5734">
      <w:pPr>
        <w:pStyle w:val="a3"/>
        <w:spacing w:before="0" w:beforeAutospacing="0" w:after="0" w:afterAutospacing="0"/>
        <w:rPr>
          <w:color w:val="000000"/>
        </w:rPr>
      </w:pPr>
      <w:r w:rsidRPr="00FF1EF5">
        <w:rPr>
          <w:color w:val="000000"/>
        </w:rPr>
        <w:t xml:space="preserve">Кризис показал, что дальнейшее сохранение свободной рыночной экономики может привести к социальному взрыву. Стало очевидной необходимость создания модели новой экономики, которая не так была бы подвержена стихийному развитию. Такая модель была создана в 30-е годы и получила название </w:t>
      </w:r>
      <w:proofErr w:type="spellStart"/>
      <w:r w:rsidRPr="00FF1EF5">
        <w:rPr>
          <w:color w:val="000000"/>
        </w:rPr>
        <w:t>этатистской</w:t>
      </w:r>
      <w:proofErr w:type="spellEnd"/>
      <w:r w:rsidRPr="00FF1EF5">
        <w:rPr>
          <w:color w:val="000000"/>
        </w:rPr>
        <w:t xml:space="preserve"> </w:t>
      </w:r>
      <w:proofErr w:type="gramStart"/>
      <w:r w:rsidRPr="00FF1EF5">
        <w:rPr>
          <w:color w:val="000000"/>
        </w:rPr>
        <w:t xml:space="preserve">( </w:t>
      </w:r>
      <w:proofErr w:type="gramEnd"/>
      <w:r w:rsidRPr="00FF1EF5">
        <w:rPr>
          <w:color w:val="000000"/>
        </w:rPr>
        <w:t xml:space="preserve">от фр. </w:t>
      </w:r>
      <w:proofErr w:type="spellStart"/>
      <w:r w:rsidRPr="00FF1EF5">
        <w:rPr>
          <w:color w:val="000000"/>
        </w:rPr>
        <w:t>Etat</w:t>
      </w:r>
      <w:proofErr w:type="spellEnd"/>
      <w:r w:rsidRPr="00FF1EF5">
        <w:rPr>
          <w:color w:val="000000"/>
        </w:rPr>
        <w:t>- государство). Ее главной чертой стало государственное регулирование экономического и социального развития.</w:t>
      </w:r>
    </w:p>
    <w:p w:rsidR="002E5734" w:rsidRPr="00FF1EF5" w:rsidRDefault="002E5734" w:rsidP="002E5734">
      <w:pPr>
        <w:pStyle w:val="a3"/>
        <w:spacing w:before="0" w:beforeAutospacing="0" w:after="0" w:afterAutospacing="0"/>
        <w:rPr>
          <w:color w:val="000000"/>
        </w:rPr>
      </w:pPr>
      <w:r w:rsidRPr="00FF1EF5">
        <w:rPr>
          <w:color w:val="000000"/>
        </w:rPr>
        <w:t xml:space="preserve">Теоретическим обоснованием политики государственного регулирования стали работы британского экономиста Дж. </w:t>
      </w:r>
      <w:proofErr w:type="spellStart"/>
      <w:r w:rsidRPr="00FF1EF5">
        <w:rPr>
          <w:color w:val="000000"/>
        </w:rPr>
        <w:t>Кейнса</w:t>
      </w:r>
      <w:proofErr w:type="spellEnd"/>
      <w:r w:rsidRPr="00FF1EF5">
        <w:rPr>
          <w:color w:val="000000"/>
        </w:rPr>
        <w:t xml:space="preserve">. Он предлагал бороться с перепроизводством путем стимулирования спроса на инвестиции и повышения покупательной способности населения. Он доказывал, что снижение размера ссудного процента подтолкнет предпринимателей к тому, чтобы активно брать кредиты в банках, наращивать производство и осваивать новые виды деятельности. Повышение покупательной способности населения путем увеличения его доходов вызовет увеличение числа покупок. Отсюда исчезнет угроза перепроизводства, а доходы от продажи товаров позволят предпринимателям еще больше расширить производство. </w:t>
      </w:r>
      <w:proofErr w:type="spellStart"/>
      <w:r w:rsidRPr="00FF1EF5">
        <w:rPr>
          <w:color w:val="000000"/>
        </w:rPr>
        <w:t>Кейнс</w:t>
      </w:r>
      <w:proofErr w:type="spellEnd"/>
      <w:r w:rsidRPr="00FF1EF5">
        <w:rPr>
          <w:color w:val="000000"/>
        </w:rPr>
        <w:t xml:space="preserve"> считал, что государство должно взять на себя </w:t>
      </w:r>
      <w:proofErr w:type="gramStart"/>
      <w:r w:rsidRPr="00FF1EF5">
        <w:rPr>
          <w:color w:val="000000"/>
        </w:rPr>
        <w:t>контроль за</w:t>
      </w:r>
      <w:proofErr w:type="gramEnd"/>
      <w:r w:rsidRPr="00FF1EF5">
        <w:rPr>
          <w:color w:val="000000"/>
        </w:rPr>
        <w:t xml:space="preserve"> размерами ссудного процента и контроль над доходами населения. Но </w:t>
      </w:r>
      <w:proofErr w:type="spellStart"/>
      <w:r w:rsidRPr="00FF1EF5">
        <w:rPr>
          <w:color w:val="000000"/>
        </w:rPr>
        <w:t>Кейнс</w:t>
      </w:r>
      <w:proofErr w:type="spellEnd"/>
      <w:r w:rsidRPr="00FF1EF5">
        <w:rPr>
          <w:color w:val="000000"/>
        </w:rPr>
        <w:t xml:space="preserve"> считал, что государство должно осуществлять контроль над экономикой косвенными методами </w:t>
      </w:r>
      <w:proofErr w:type="gramStart"/>
      <w:r w:rsidRPr="00FF1EF5">
        <w:rPr>
          <w:color w:val="000000"/>
        </w:rPr>
        <w:t xml:space="preserve">( </w:t>
      </w:r>
      <w:proofErr w:type="gramEnd"/>
      <w:r w:rsidRPr="00FF1EF5">
        <w:rPr>
          <w:color w:val="000000"/>
        </w:rPr>
        <w:t>через налоги и кредиты).</w:t>
      </w:r>
    </w:p>
    <w:p w:rsidR="002E5734" w:rsidRPr="00FF1EF5" w:rsidRDefault="002E5734" w:rsidP="002E5734">
      <w:pPr>
        <w:pStyle w:val="a3"/>
        <w:spacing w:before="0" w:beforeAutospacing="0" w:after="0" w:afterAutospacing="0"/>
        <w:rPr>
          <w:color w:val="000000"/>
        </w:rPr>
      </w:pPr>
      <w:r w:rsidRPr="00FF1EF5">
        <w:rPr>
          <w:color w:val="000000"/>
        </w:rPr>
        <w:t xml:space="preserve">В 30-е годы сформировалась два варианта </w:t>
      </w:r>
      <w:proofErr w:type="spellStart"/>
      <w:r w:rsidRPr="00FF1EF5">
        <w:rPr>
          <w:color w:val="000000"/>
        </w:rPr>
        <w:t>этатистской</w:t>
      </w:r>
      <w:proofErr w:type="spellEnd"/>
      <w:r w:rsidRPr="00FF1EF5">
        <w:rPr>
          <w:color w:val="000000"/>
        </w:rPr>
        <w:t xml:space="preserve"> модели. Первый вариант был характерен для Германии, Италии, Японии, Испании и Португалии. В экономиках этих государств был установлен сильный государственный контроль, когда государство напрямую устанавливало объемы производства, цены на продукцию и рынки сбыта.</w:t>
      </w:r>
    </w:p>
    <w:p w:rsidR="002E5734" w:rsidRPr="00FF1EF5" w:rsidRDefault="002E5734" w:rsidP="002E5734">
      <w:pPr>
        <w:pStyle w:val="a3"/>
        <w:spacing w:before="0" w:beforeAutospacing="0" w:after="0" w:afterAutospacing="0"/>
        <w:rPr>
          <w:color w:val="000000"/>
        </w:rPr>
      </w:pPr>
      <w:r w:rsidRPr="00FF1EF5">
        <w:rPr>
          <w:color w:val="000000"/>
        </w:rPr>
        <w:t>В социальной сфере государство заставляло людей работать больше и при этом ограничивало их потребление. Была увеличена продолжительность рабочего дня, сдержан рост зарплаты. Все это на фоне запрета забастовок и замены профсоюзов корпоративными организациями, объединявшими как рабочих, так и предпринимателей.</w:t>
      </w:r>
    </w:p>
    <w:p w:rsidR="002E5734" w:rsidRPr="00FF1EF5" w:rsidRDefault="002E5734" w:rsidP="002E5734">
      <w:pPr>
        <w:pStyle w:val="a3"/>
        <w:spacing w:before="0" w:beforeAutospacing="0" w:after="0" w:afterAutospacing="0"/>
        <w:rPr>
          <w:color w:val="000000"/>
        </w:rPr>
      </w:pPr>
      <w:r w:rsidRPr="00FF1EF5">
        <w:rPr>
          <w:color w:val="000000"/>
        </w:rPr>
        <w:t>В политической сфере были установлены диктаторские режимы, что стало естественным результатом жесткой социальной политики, т.к. сила и страх превратились в самое эффективное средство сохранения стабильности в этих странах</w:t>
      </w:r>
      <w:proofErr w:type="gramStart"/>
      <w:r w:rsidRPr="00FF1EF5">
        <w:rPr>
          <w:color w:val="000000"/>
        </w:rPr>
        <w:t xml:space="preserve"> .</w:t>
      </w:r>
      <w:proofErr w:type="gramEnd"/>
    </w:p>
    <w:p w:rsidR="002E5734" w:rsidRPr="00FF1EF5" w:rsidRDefault="002E5734" w:rsidP="002E5734">
      <w:pPr>
        <w:pStyle w:val="a3"/>
        <w:spacing w:before="0" w:beforeAutospacing="0" w:after="0" w:afterAutospacing="0"/>
        <w:rPr>
          <w:color w:val="000000"/>
        </w:rPr>
      </w:pPr>
      <w:r w:rsidRPr="00FF1EF5">
        <w:rPr>
          <w:color w:val="000000"/>
        </w:rPr>
        <w:t xml:space="preserve">Второй вариант </w:t>
      </w:r>
      <w:proofErr w:type="spellStart"/>
      <w:r w:rsidRPr="00FF1EF5">
        <w:rPr>
          <w:color w:val="000000"/>
        </w:rPr>
        <w:t>этатистской</w:t>
      </w:r>
      <w:proofErr w:type="spellEnd"/>
      <w:r w:rsidRPr="00FF1EF5">
        <w:rPr>
          <w:color w:val="000000"/>
        </w:rPr>
        <w:t xml:space="preserve"> модели установился в США, Великобритании, Франции, Канаде, скандинавских странах. Здесь контроль над экономикой осуществлялся косвенными методами, произошло увеличение зарплат, пенсий, пособий. Этим увеличивалась покупательная способность и сохранялась социальная </w:t>
      </w:r>
      <w:proofErr w:type="gramStart"/>
      <w:r w:rsidRPr="00FF1EF5">
        <w:rPr>
          <w:color w:val="000000"/>
        </w:rPr>
        <w:t>стабильность</w:t>
      </w:r>
      <w:proofErr w:type="gramEnd"/>
      <w:r w:rsidRPr="00FF1EF5">
        <w:rPr>
          <w:color w:val="000000"/>
        </w:rPr>
        <w:t xml:space="preserve"> поэтому в политической сфере сохранились демократические режимы.</w:t>
      </w:r>
    </w:p>
    <w:p w:rsidR="002E5734" w:rsidRPr="00FF1EF5" w:rsidRDefault="002E5734" w:rsidP="002E5734">
      <w:pPr>
        <w:pStyle w:val="a3"/>
        <w:spacing w:before="0" w:beforeAutospacing="0" w:after="0" w:afterAutospacing="0"/>
        <w:rPr>
          <w:color w:val="000000"/>
        </w:rPr>
      </w:pPr>
      <w:r w:rsidRPr="00FF1EF5">
        <w:rPr>
          <w:color w:val="000000"/>
        </w:rPr>
        <w:t>Кризис 1929-1933 гг. оказал сильное влияние на политическую жизнь западных стран. Падение уровня жизни привело к росту политической активности населения и к усилению</w:t>
      </w:r>
    </w:p>
    <w:p w:rsidR="002E5734" w:rsidRPr="00FF1EF5" w:rsidRDefault="002E5734" w:rsidP="002E5734">
      <w:pPr>
        <w:pStyle w:val="a3"/>
        <w:spacing w:before="0" w:beforeAutospacing="0" w:after="0" w:afterAutospacing="0"/>
        <w:rPr>
          <w:color w:val="000000"/>
        </w:rPr>
      </w:pPr>
      <w:r w:rsidRPr="00FF1EF5">
        <w:rPr>
          <w:color w:val="000000"/>
        </w:rPr>
        <w:t xml:space="preserve">радикальных настроений в обществе. Особенно заметно, радикальные настроения усилились в странах, где еще не сложились прочные демократические традиции </w:t>
      </w:r>
      <w:proofErr w:type="gramStart"/>
      <w:r w:rsidRPr="00FF1EF5">
        <w:rPr>
          <w:color w:val="000000"/>
        </w:rPr>
        <w:t xml:space="preserve">( </w:t>
      </w:r>
      <w:proofErr w:type="gramEnd"/>
      <w:r w:rsidRPr="00FF1EF5">
        <w:rPr>
          <w:color w:val="000000"/>
        </w:rPr>
        <w:t xml:space="preserve">Греция, Австрия, Испания, Португалия, Греция, страны Восточной Европы.) Здесь население было недовольно демократическими режимами, считая их неспособными быстро преодолеть кризис, и стремилось к созданию « сильной власти», способной быстро улучшить положение любыми средствами, пусть даже и самыми жесткими. Рост радикальных настроений привел к повышению авторитета коммунистических и фашистских партий, чье влияние в 20-е годы было крайне низким. Особенно быстро усиливались фашисты, причем не только в странах Центральной и Восточной Европы, но и в Великобритании, </w:t>
      </w:r>
      <w:r w:rsidRPr="00FF1EF5">
        <w:rPr>
          <w:color w:val="000000"/>
        </w:rPr>
        <w:lastRenderedPageBreak/>
        <w:t>Франции, скандинавских странах. В начале 30-х годов многие западные страны оказались перед реальной угрозой установления фашистской диктатуры. Если в 1914 г. в Европе насчитывалось 17 монархий и 3 республик</w:t>
      </w:r>
      <w:proofErr w:type="gramStart"/>
      <w:r w:rsidRPr="00FF1EF5">
        <w:rPr>
          <w:color w:val="000000"/>
        </w:rPr>
        <w:t>и(</w:t>
      </w:r>
      <w:proofErr w:type="gramEnd"/>
      <w:r w:rsidRPr="00FF1EF5">
        <w:rPr>
          <w:color w:val="000000"/>
        </w:rPr>
        <w:t xml:space="preserve"> Швейцария, Португалия, Франция), то после окончания первой мировой войны их число стало равным- 13 республик и 13 монархий.</w:t>
      </w:r>
    </w:p>
    <w:p w:rsidR="002E5734" w:rsidRPr="00FF1EF5" w:rsidRDefault="002E5734" w:rsidP="002E5734">
      <w:pPr>
        <w:pStyle w:val="a3"/>
        <w:spacing w:before="0" w:beforeAutospacing="0" w:after="0" w:afterAutospacing="0"/>
        <w:rPr>
          <w:color w:val="000000"/>
        </w:rPr>
      </w:pPr>
      <w:r w:rsidRPr="00FF1EF5">
        <w:rPr>
          <w:color w:val="000000"/>
        </w:rPr>
        <w:t xml:space="preserve">В послевоенный период из-за экономических проблем, внутренних конфликтов, страхом перед коммунизмом в большинстве европейских стран появилась тенденция к установлению диктаторских режимов. Благодаря успешному « походу на Рим» 30 октября 1922 г. к власти в Италии пришло фашистское правительство </w:t>
      </w:r>
      <w:proofErr w:type="spellStart"/>
      <w:r w:rsidRPr="00FF1EF5">
        <w:rPr>
          <w:color w:val="000000"/>
        </w:rPr>
        <w:t>Бенито</w:t>
      </w:r>
      <w:proofErr w:type="spellEnd"/>
      <w:r w:rsidRPr="00FF1EF5">
        <w:rPr>
          <w:color w:val="000000"/>
        </w:rPr>
        <w:t xml:space="preserve"> Муссолини. В итоге военного путча в Болгарии сформировалось консервативно </w:t>
      </w:r>
      <w:proofErr w:type="gramStart"/>
      <w:r w:rsidRPr="00FF1EF5">
        <w:rPr>
          <w:color w:val="000000"/>
        </w:rPr>
        <w:t>-н</w:t>
      </w:r>
      <w:proofErr w:type="gramEnd"/>
      <w:r w:rsidRPr="00FF1EF5">
        <w:rPr>
          <w:color w:val="000000"/>
        </w:rPr>
        <w:t xml:space="preserve">ационалистическое правительство Александра </w:t>
      </w:r>
      <w:proofErr w:type="spellStart"/>
      <w:r w:rsidRPr="00FF1EF5">
        <w:rPr>
          <w:color w:val="000000"/>
        </w:rPr>
        <w:t>Цанкова</w:t>
      </w:r>
      <w:proofErr w:type="spellEnd"/>
      <w:r w:rsidRPr="00FF1EF5">
        <w:rPr>
          <w:color w:val="000000"/>
        </w:rPr>
        <w:t xml:space="preserve"> ( 13.09.1939). В этом же году генерал </w:t>
      </w:r>
      <w:proofErr w:type="spellStart"/>
      <w:r w:rsidRPr="00FF1EF5">
        <w:rPr>
          <w:color w:val="000000"/>
        </w:rPr>
        <w:t>Примо</w:t>
      </w:r>
      <w:proofErr w:type="spellEnd"/>
      <w:r w:rsidRPr="00FF1EF5">
        <w:rPr>
          <w:color w:val="000000"/>
        </w:rPr>
        <w:t xml:space="preserve"> де Ривера установил в Испании военную диктатуру, просуществовавшую до 20 января 1930 г. и возобновленную генералом Франко 17-18 июля 1936 г. Президент Албании Ахмед </w:t>
      </w:r>
      <w:proofErr w:type="spellStart"/>
      <w:r w:rsidRPr="00FF1EF5">
        <w:rPr>
          <w:color w:val="000000"/>
        </w:rPr>
        <w:t>Зогу</w:t>
      </w:r>
      <w:proofErr w:type="spellEnd"/>
      <w:r w:rsidRPr="00FF1EF5">
        <w:rPr>
          <w:color w:val="000000"/>
        </w:rPr>
        <w:t xml:space="preserve"> в январе 1925 г. был наделен чрезвычайными полномочиями. Польский маршал Юзеф Пилсудский, захватив власть в стране 12-14 мая 1926 г., установил диктаторский режим. В Португалии в результате военного переворота 28 мая 1926 г. пала Первая республика и был установлен режим военного триумвирата. Националисты под предводительством </w:t>
      </w:r>
      <w:proofErr w:type="spellStart"/>
      <w:r w:rsidRPr="00FF1EF5">
        <w:rPr>
          <w:color w:val="000000"/>
        </w:rPr>
        <w:t>Антанаса</w:t>
      </w:r>
      <w:proofErr w:type="spellEnd"/>
      <w:r w:rsidRPr="00FF1EF5">
        <w:rPr>
          <w:color w:val="000000"/>
        </w:rPr>
        <w:t xml:space="preserve"> </w:t>
      </w:r>
      <w:proofErr w:type="spellStart"/>
      <w:r w:rsidRPr="00FF1EF5">
        <w:rPr>
          <w:color w:val="000000"/>
        </w:rPr>
        <w:t>Сметоны</w:t>
      </w:r>
      <w:proofErr w:type="spellEnd"/>
      <w:r w:rsidRPr="00FF1EF5">
        <w:rPr>
          <w:color w:val="000000"/>
        </w:rPr>
        <w:t xml:space="preserve"> установили 19 декабря диктатуру в Литве. 6 января 1929 г. король Александр I установил в Югославии монархическую диктатуру. 30 января 1933 г. к власти в Германии пришли нацисты во главе с Адольфом Гитлером. 7 марта 1933 г. Э. </w:t>
      </w:r>
      <w:proofErr w:type="spellStart"/>
      <w:r w:rsidRPr="00FF1EF5">
        <w:rPr>
          <w:color w:val="000000"/>
        </w:rPr>
        <w:t>Дольфус</w:t>
      </w:r>
      <w:proofErr w:type="spellEnd"/>
      <w:r w:rsidRPr="00FF1EF5">
        <w:rPr>
          <w:color w:val="000000"/>
        </w:rPr>
        <w:t xml:space="preserve"> провозгласил в Австрии режим </w:t>
      </w:r>
      <w:proofErr w:type="spellStart"/>
      <w:r w:rsidRPr="00FF1EF5">
        <w:rPr>
          <w:color w:val="000000"/>
        </w:rPr>
        <w:t>австрофашизма</w:t>
      </w:r>
      <w:proofErr w:type="spellEnd"/>
      <w:r w:rsidRPr="00FF1EF5">
        <w:rPr>
          <w:color w:val="000000"/>
        </w:rPr>
        <w:t xml:space="preserve">. В марте 1934 г. в Эстонии к диктаторским методам пришло правительство Константина </w:t>
      </w:r>
      <w:proofErr w:type="spellStart"/>
      <w:r w:rsidRPr="00FF1EF5">
        <w:rPr>
          <w:color w:val="000000"/>
        </w:rPr>
        <w:t>Пяста</w:t>
      </w:r>
      <w:proofErr w:type="spellEnd"/>
      <w:r w:rsidRPr="00FF1EF5">
        <w:rPr>
          <w:color w:val="000000"/>
        </w:rPr>
        <w:t>. Через два месяца аналогичные события произошли в Латви</w:t>
      </w:r>
      <w:proofErr w:type="gramStart"/>
      <w:r w:rsidRPr="00FF1EF5">
        <w:rPr>
          <w:color w:val="000000"/>
        </w:rPr>
        <w:t>и(</w:t>
      </w:r>
      <w:proofErr w:type="gramEnd"/>
      <w:r w:rsidRPr="00FF1EF5">
        <w:rPr>
          <w:color w:val="000000"/>
        </w:rPr>
        <w:t xml:space="preserve"> правительство К. </w:t>
      </w:r>
      <w:proofErr w:type="spellStart"/>
      <w:r w:rsidRPr="00FF1EF5">
        <w:rPr>
          <w:color w:val="000000"/>
        </w:rPr>
        <w:t>Ульманиса</w:t>
      </w:r>
      <w:proofErr w:type="spellEnd"/>
      <w:r w:rsidRPr="00FF1EF5">
        <w:rPr>
          <w:color w:val="000000"/>
        </w:rPr>
        <w:t xml:space="preserve">). В апреле 1936 г. в Греции был установлен диктаторский режим генерала </w:t>
      </w:r>
      <w:proofErr w:type="spellStart"/>
      <w:r w:rsidRPr="00FF1EF5">
        <w:rPr>
          <w:color w:val="000000"/>
        </w:rPr>
        <w:t>Иоаниса</w:t>
      </w:r>
      <w:proofErr w:type="spellEnd"/>
      <w:r w:rsidRPr="00FF1EF5">
        <w:rPr>
          <w:color w:val="000000"/>
        </w:rPr>
        <w:t xml:space="preserve"> </w:t>
      </w:r>
      <w:proofErr w:type="spellStart"/>
      <w:r w:rsidRPr="00FF1EF5">
        <w:rPr>
          <w:color w:val="000000"/>
        </w:rPr>
        <w:t>Метаксаса</w:t>
      </w:r>
      <w:proofErr w:type="spellEnd"/>
      <w:r w:rsidRPr="00FF1EF5">
        <w:rPr>
          <w:color w:val="000000"/>
        </w:rPr>
        <w:t xml:space="preserve">. В феврале 1938 г. король </w:t>
      </w:r>
      <w:proofErr w:type="spellStart"/>
      <w:r w:rsidRPr="00FF1EF5">
        <w:rPr>
          <w:color w:val="000000"/>
        </w:rPr>
        <w:t>Кароль</w:t>
      </w:r>
      <w:proofErr w:type="spellEnd"/>
      <w:r w:rsidRPr="00FF1EF5">
        <w:rPr>
          <w:color w:val="000000"/>
        </w:rPr>
        <w:t xml:space="preserve"> II установил в Румынии свою диктатуру. В 1939 г. в Европе было всего 12 стран с демократической формой правления.</w:t>
      </w:r>
    </w:p>
    <w:p w:rsidR="002E5734" w:rsidRPr="00FF1EF5" w:rsidRDefault="002E5734" w:rsidP="002E5734">
      <w:pPr>
        <w:pStyle w:val="a3"/>
        <w:spacing w:before="0" w:beforeAutospacing="0" w:after="0" w:afterAutospacing="0"/>
        <w:rPr>
          <w:color w:val="000000"/>
        </w:rPr>
      </w:pPr>
      <w:r w:rsidRPr="00FF1EF5">
        <w:rPr>
          <w:b/>
          <w:bCs/>
          <w:color w:val="000000"/>
        </w:rPr>
        <w:t xml:space="preserve">Международные отношения в конце 20-х </w:t>
      </w:r>
      <w:proofErr w:type="gramStart"/>
      <w:r w:rsidRPr="00FF1EF5">
        <w:rPr>
          <w:b/>
          <w:bCs/>
          <w:color w:val="000000"/>
        </w:rPr>
        <w:t>–н</w:t>
      </w:r>
      <w:proofErr w:type="gramEnd"/>
      <w:r w:rsidRPr="00FF1EF5">
        <w:rPr>
          <w:b/>
          <w:bCs/>
          <w:color w:val="000000"/>
        </w:rPr>
        <w:t>ачале 30-х годов. </w:t>
      </w:r>
      <w:r w:rsidRPr="00FF1EF5">
        <w:rPr>
          <w:color w:val="000000"/>
        </w:rPr>
        <w:t>Учитывая неблагоприятную экономическую ситуацию в Германии, финансовые эксперты стран-кредиторов, собравшиеся на конференцию в Париже в 1929 г., приняли решение об изменении системы германских репарационных платежей. По предложению американского финансист</w:t>
      </w:r>
      <w:proofErr w:type="gramStart"/>
      <w:r w:rsidRPr="00FF1EF5">
        <w:rPr>
          <w:color w:val="000000"/>
        </w:rPr>
        <w:t>а Оуэ</w:t>
      </w:r>
      <w:proofErr w:type="gramEnd"/>
      <w:r w:rsidRPr="00FF1EF5">
        <w:rPr>
          <w:color w:val="000000"/>
        </w:rPr>
        <w:t xml:space="preserve">на Д. Юнга было одобрено новое положение, которое заменило план </w:t>
      </w:r>
      <w:proofErr w:type="spellStart"/>
      <w:r w:rsidRPr="00FF1EF5">
        <w:rPr>
          <w:color w:val="000000"/>
        </w:rPr>
        <w:t>Дауэса</w:t>
      </w:r>
      <w:proofErr w:type="spellEnd"/>
      <w:r w:rsidRPr="00FF1EF5">
        <w:rPr>
          <w:color w:val="000000"/>
        </w:rPr>
        <w:t xml:space="preserve"> и облегчало порядок выплат. План Юнга предполагал, что до 1988 г. Германия должна была выплатить 112 </w:t>
      </w:r>
      <w:proofErr w:type="gramStart"/>
      <w:r w:rsidRPr="00FF1EF5">
        <w:rPr>
          <w:color w:val="000000"/>
        </w:rPr>
        <w:t>млрд</w:t>
      </w:r>
      <w:proofErr w:type="gramEnd"/>
      <w:r w:rsidRPr="00FF1EF5">
        <w:rPr>
          <w:color w:val="000000"/>
        </w:rPr>
        <w:t xml:space="preserve"> марок золотом при ежегодных суммах выплат около 2 млрд марок до 1966 г. и 1,6-1,7 млрд марок после 1966 г. Новый план отменял все виды международного контроля над финансами и экономикой Германии. Было решено, что Германии будет возвращено право </w:t>
      </w:r>
      <w:proofErr w:type="gramStart"/>
      <w:r w:rsidRPr="00FF1EF5">
        <w:rPr>
          <w:color w:val="000000"/>
        </w:rPr>
        <w:t>управлять</w:t>
      </w:r>
      <w:proofErr w:type="gramEnd"/>
      <w:r w:rsidRPr="00FF1EF5">
        <w:rPr>
          <w:color w:val="000000"/>
        </w:rPr>
        <w:t xml:space="preserve"> рейхсбанком и имперской железной дорогой. Этот план был утвержден на Гаагской конференции 1930 г.</w:t>
      </w:r>
    </w:p>
    <w:p w:rsidR="002E5734" w:rsidRPr="00FF1EF5" w:rsidRDefault="002E5734" w:rsidP="002E5734">
      <w:pPr>
        <w:pStyle w:val="a3"/>
        <w:spacing w:before="0" w:beforeAutospacing="0" w:after="0" w:afterAutospacing="0"/>
        <w:rPr>
          <w:color w:val="000000"/>
        </w:rPr>
      </w:pPr>
      <w:r w:rsidRPr="00FF1EF5">
        <w:rPr>
          <w:color w:val="000000"/>
        </w:rPr>
        <w:t>Одновременно с принятием новой системы выплат германских репараций предполагался также постепенный вывод союзнических войск Антанты из Рейнской области, оккупированной Антантой согласно Версальскому мирному договору.</w:t>
      </w:r>
    </w:p>
    <w:p w:rsidR="002E5734" w:rsidRPr="00FF1EF5" w:rsidRDefault="002E5734" w:rsidP="002E5734">
      <w:pPr>
        <w:pStyle w:val="a3"/>
        <w:spacing w:before="0" w:beforeAutospacing="0" w:after="0" w:afterAutospacing="0"/>
        <w:rPr>
          <w:color w:val="000000"/>
        </w:rPr>
      </w:pPr>
      <w:r w:rsidRPr="00FF1EF5">
        <w:rPr>
          <w:color w:val="000000"/>
        </w:rPr>
        <w:t xml:space="preserve">На Лозаннской конференции 1932 г. было принято решение о полном прекращении репарационных выплат, а в декабре 1932 г. в Женеве страны участницы </w:t>
      </w:r>
      <w:proofErr w:type="spellStart"/>
      <w:r w:rsidRPr="00FF1EF5">
        <w:rPr>
          <w:color w:val="000000"/>
        </w:rPr>
        <w:t>локарнских</w:t>
      </w:r>
      <w:proofErr w:type="spellEnd"/>
      <w:r w:rsidRPr="00FF1EF5">
        <w:rPr>
          <w:color w:val="000000"/>
        </w:rPr>
        <w:t xml:space="preserve"> договоров подписали декларацию о признании равноправия Германии в военно-политических правах. Однако все эти меры оказались уже несвоевременны. Приход нацистов к власти в Германии в 1933 г. коренным образом изменил ситуацию на международной арене.</w:t>
      </w:r>
    </w:p>
    <w:p w:rsidR="002E5734" w:rsidRPr="00FF1EF5" w:rsidRDefault="002E5734" w:rsidP="002E5734">
      <w:pPr>
        <w:pStyle w:val="a3"/>
        <w:spacing w:before="0" w:beforeAutospacing="0" w:after="0" w:afterAutospacing="0"/>
        <w:rPr>
          <w:color w:val="000000"/>
        </w:rPr>
      </w:pPr>
      <w:r w:rsidRPr="00FF1EF5">
        <w:rPr>
          <w:color w:val="000000"/>
        </w:rPr>
        <w:t>Между тем экономический кризис продолжал обостряться. В этих условиях дальнейший пересмотр Версальского договора стал лозунгом Германии. В первую очередь она выдвинула требование аншлюс</w:t>
      </w:r>
      <w:proofErr w:type="gramStart"/>
      <w:r w:rsidRPr="00FF1EF5">
        <w:rPr>
          <w:color w:val="000000"/>
        </w:rPr>
        <w:t>а(</w:t>
      </w:r>
      <w:proofErr w:type="gramEnd"/>
      <w:r w:rsidRPr="00FF1EF5">
        <w:rPr>
          <w:color w:val="000000"/>
        </w:rPr>
        <w:t xml:space="preserve"> присоединения) Австрии к Германии.</w:t>
      </w:r>
    </w:p>
    <w:p w:rsidR="002E5734" w:rsidRPr="00FF1EF5" w:rsidRDefault="002E5734" w:rsidP="002E5734">
      <w:pPr>
        <w:pStyle w:val="a3"/>
        <w:spacing w:before="0" w:beforeAutospacing="0" w:after="0" w:afterAutospacing="0"/>
        <w:rPr>
          <w:color w:val="000000"/>
        </w:rPr>
      </w:pPr>
      <w:r w:rsidRPr="00FF1EF5">
        <w:rPr>
          <w:color w:val="000000"/>
        </w:rPr>
        <w:t>Однако страны Антанты, ссылаясь на Сен-</w:t>
      </w:r>
      <w:proofErr w:type="spellStart"/>
      <w:r w:rsidRPr="00FF1EF5">
        <w:rPr>
          <w:color w:val="000000"/>
        </w:rPr>
        <w:t>Жерменский</w:t>
      </w:r>
      <w:proofErr w:type="spellEnd"/>
      <w:r w:rsidRPr="00FF1EF5">
        <w:rPr>
          <w:color w:val="000000"/>
        </w:rPr>
        <w:t xml:space="preserve"> договор 10 сентября 1919 г., категорически возражали против аншлюса. 4 октября 1922 г. был принят так называемый Женевский протокол, запрещающий аншлюс даже в форме экономического союза Австрии с Германией.</w:t>
      </w:r>
    </w:p>
    <w:p w:rsidR="002E5734" w:rsidRPr="00FF1EF5" w:rsidRDefault="002E5734" w:rsidP="002E5734">
      <w:pPr>
        <w:pStyle w:val="a3"/>
        <w:spacing w:before="0" w:beforeAutospacing="0" w:after="0" w:afterAutospacing="0"/>
        <w:rPr>
          <w:color w:val="000000"/>
        </w:rPr>
      </w:pPr>
      <w:r w:rsidRPr="00FF1EF5">
        <w:rPr>
          <w:color w:val="000000"/>
        </w:rPr>
        <w:lastRenderedPageBreak/>
        <w:t xml:space="preserve">Тем не </w:t>
      </w:r>
      <w:proofErr w:type="gramStart"/>
      <w:r w:rsidRPr="00FF1EF5">
        <w:rPr>
          <w:color w:val="000000"/>
        </w:rPr>
        <w:t>менее</w:t>
      </w:r>
      <w:proofErr w:type="gramEnd"/>
      <w:r w:rsidRPr="00FF1EF5">
        <w:rPr>
          <w:color w:val="000000"/>
        </w:rPr>
        <w:t xml:space="preserve"> попытка добиться аншлюса проявилась в подписании в марте 1931 г. соглашения о едином таможенном законе, о согласованных тарифах и об уничтожении таможенной границы между обоими государствами.</w:t>
      </w:r>
    </w:p>
    <w:p w:rsidR="002E5734" w:rsidRPr="00FF1EF5" w:rsidRDefault="002E5734" w:rsidP="002E5734">
      <w:pPr>
        <w:pStyle w:val="a3"/>
        <w:spacing w:before="0" w:beforeAutospacing="0" w:after="0" w:afterAutospacing="0"/>
        <w:rPr>
          <w:color w:val="000000"/>
        </w:rPr>
      </w:pPr>
      <w:r w:rsidRPr="00FF1EF5">
        <w:rPr>
          <w:color w:val="000000"/>
        </w:rPr>
        <w:t>Решительным противником таможенного союза Австрии с Германией выступила Франция и Англия. Решение вопроса о таможенном союзе было передано в Лигу Наций, а затем в Постоянный международный трибунал. Австрия и Германия вынуждены были заявить об отказе от таможенного союза.</w:t>
      </w:r>
    </w:p>
    <w:p w:rsidR="002E5734" w:rsidRPr="00FF1EF5" w:rsidRDefault="002E5734" w:rsidP="002E5734">
      <w:pPr>
        <w:pStyle w:val="a3"/>
        <w:spacing w:before="0" w:beforeAutospacing="0" w:after="0" w:afterAutospacing="0"/>
        <w:rPr>
          <w:color w:val="000000"/>
        </w:rPr>
      </w:pPr>
      <w:r w:rsidRPr="00FF1EF5">
        <w:rPr>
          <w:color w:val="000000"/>
        </w:rPr>
        <w:t>По сути дела эти события стали прологом аншлюса Австрии 12 марта 1938 г.</w:t>
      </w:r>
    </w:p>
    <w:p w:rsidR="002E5734" w:rsidRPr="00FF1EF5" w:rsidRDefault="002E5734" w:rsidP="002E5734">
      <w:pPr>
        <w:pStyle w:val="a3"/>
        <w:spacing w:before="0" w:beforeAutospacing="0" w:after="0" w:afterAutospacing="0"/>
        <w:rPr>
          <w:color w:val="000000"/>
        </w:rPr>
      </w:pPr>
      <w:r w:rsidRPr="00FF1EF5">
        <w:rPr>
          <w:color w:val="000000"/>
        </w:rPr>
        <w:t xml:space="preserve">Уже в 20-х гг. очаг напряженности сложился на юге Европы в связи с назначением итальянским королем </w:t>
      </w:r>
      <w:proofErr w:type="spellStart"/>
      <w:r w:rsidRPr="00FF1EF5">
        <w:rPr>
          <w:color w:val="000000"/>
        </w:rPr>
        <w:t>Иммануилом</w:t>
      </w:r>
      <w:proofErr w:type="spellEnd"/>
      <w:r w:rsidRPr="00FF1EF5">
        <w:rPr>
          <w:color w:val="000000"/>
        </w:rPr>
        <w:t xml:space="preserve"> III главой правительства Италии лидера фашистской партии </w:t>
      </w:r>
      <w:proofErr w:type="spellStart"/>
      <w:r w:rsidRPr="00FF1EF5">
        <w:rPr>
          <w:color w:val="000000"/>
        </w:rPr>
        <w:t>Бенито</w:t>
      </w:r>
      <w:proofErr w:type="spellEnd"/>
      <w:r w:rsidRPr="00FF1EF5">
        <w:rPr>
          <w:color w:val="000000"/>
        </w:rPr>
        <w:t xml:space="preserve"> Муссолини. Итальянские фашисты мечтали о воссоздании « великой латинской империи», призывали к объединению « молодых наций» в их борьбе </w:t>
      </w:r>
      <w:proofErr w:type="gramStart"/>
      <w:r w:rsidRPr="00FF1EF5">
        <w:rPr>
          <w:color w:val="000000"/>
        </w:rPr>
        <w:t>против</w:t>
      </w:r>
      <w:proofErr w:type="gramEnd"/>
      <w:r w:rsidRPr="00FF1EF5">
        <w:rPr>
          <w:color w:val="000000"/>
        </w:rPr>
        <w:t xml:space="preserve"> « старых». При этом Муссолини отнюдь не стремился к разрыву отношений с западными демократиями. В проведении своей политики он стремился наладить отношения и с католической церковью.</w:t>
      </w:r>
    </w:p>
    <w:p w:rsidR="002E5734" w:rsidRPr="00FF1EF5" w:rsidRDefault="002E5734" w:rsidP="002E5734">
      <w:pPr>
        <w:pStyle w:val="a3"/>
        <w:spacing w:before="0" w:beforeAutospacing="0" w:after="0" w:afterAutospacing="0"/>
        <w:rPr>
          <w:color w:val="000000"/>
        </w:rPr>
      </w:pPr>
      <w:r w:rsidRPr="00FF1EF5">
        <w:rPr>
          <w:color w:val="000000"/>
        </w:rPr>
        <w:t xml:space="preserve">В 1929 г. Муссолини заключает с папой Пием XI так называемые </w:t>
      </w:r>
      <w:proofErr w:type="spellStart"/>
      <w:r w:rsidRPr="00FF1EF5">
        <w:rPr>
          <w:color w:val="000000"/>
        </w:rPr>
        <w:t>Латеранские</w:t>
      </w:r>
      <w:proofErr w:type="spellEnd"/>
      <w:r w:rsidRPr="00FF1EF5">
        <w:rPr>
          <w:color w:val="000000"/>
        </w:rPr>
        <w:t xml:space="preserve"> соглашения, в соответствии с которыми было создано новое польское государство Ватикан. </w:t>
      </w:r>
      <w:proofErr w:type="spellStart"/>
      <w:r w:rsidRPr="00FF1EF5">
        <w:rPr>
          <w:color w:val="000000"/>
        </w:rPr>
        <w:t>Ватиканский</w:t>
      </w:r>
      <w:proofErr w:type="spellEnd"/>
      <w:r w:rsidRPr="00FF1EF5">
        <w:rPr>
          <w:color w:val="000000"/>
        </w:rPr>
        <w:t xml:space="preserve"> дворец служил папской резиденцией с 1378 г.; на протяжении веков юридический статус Ватикана менялся много раз. Тем самым после долгих переговоров было достигнуто согласие между папой и итальянским правительством.</w:t>
      </w:r>
    </w:p>
    <w:p w:rsidR="002E5734" w:rsidRPr="00FF1EF5" w:rsidRDefault="002E5734" w:rsidP="002E5734">
      <w:pPr>
        <w:pStyle w:val="a3"/>
        <w:spacing w:before="0" w:beforeAutospacing="0" w:after="0" w:afterAutospacing="0"/>
        <w:rPr>
          <w:color w:val="000000"/>
        </w:rPr>
      </w:pPr>
      <w:r w:rsidRPr="00FF1EF5">
        <w:rPr>
          <w:color w:val="000000"/>
        </w:rPr>
        <w:t>В течени</w:t>
      </w:r>
      <w:proofErr w:type="gramStart"/>
      <w:r w:rsidRPr="00FF1EF5">
        <w:rPr>
          <w:color w:val="000000"/>
        </w:rPr>
        <w:t>и</w:t>
      </w:r>
      <w:proofErr w:type="gramEnd"/>
      <w:r w:rsidRPr="00FF1EF5">
        <w:rPr>
          <w:color w:val="000000"/>
        </w:rPr>
        <w:t xml:space="preserve"> достаточно длительного времени глава итальянского правительства стремился к заключению союза с церковью. Он выражал желание наладить связи с церковью правовым путем, однако без заключения конкордата, который означал бы признание Ватикана в качестве равноправного субъекта.</w:t>
      </w:r>
    </w:p>
    <w:p w:rsidR="002E5734" w:rsidRPr="00FF1EF5" w:rsidRDefault="002E5734" w:rsidP="002E5734">
      <w:pPr>
        <w:pStyle w:val="a3"/>
        <w:spacing w:before="0" w:beforeAutospacing="0" w:after="0" w:afterAutospacing="0"/>
        <w:rPr>
          <w:color w:val="000000"/>
        </w:rPr>
      </w:pPr>
      <w:r w:rsidRPr="00FF1EF5">
        <w:rPr>
          <w:color w:val="000000"/>
        </w:rPr>
        <w:t xml:space="preserve">В конечном </w:t>
      </w:r>
      <w:proofErr w:type="gramStart"/>
      <w:r w:rsidRPr="00FF1EF5">
        <w:rPr>
          <w:color w:val="000000"/>
        </w:rPr>
        <w:t>счете</w:t>
      </w:r>
      <w:proofErr w:type="gramEnd"/>
      <w:r w:rsidRPr="00FF1EF5">
        <w:rPr>
          <w:color w:val="000000"/>
        </w:rPr>
        <w:t xml:space="preserve"> Муссолини пришлось уступить. Конкордат признавал католицизм государственной религией Италии. Ватикан и Италия были признаны суверенными государствами. За отказ от притязания на Рим папа получил значительные денежные суммы. Папа признавал итальянское государство, отказывался от участия в политической жизни Италии. Церковь сохраняла влияние на область семейного законодательства и школьное образование.</w:t>
      </w:r>
    </w:p>
    <w:p w:rsidR="002E5734" w:rsidRPr="00FF1EF5" w:rsidRDefault="002E5734" w:rsidP="002E5734">
      <w:pPr>
        <w:pStyle w:val="a3"/>
        <w:spacing w:before="0" w:beforeAutospacing="0" w:after="0" w:afterAutospacing="0"/>
        <w:rPr>
          <w:color w:val="000000"/>
        </w:rPr>
      </w:pPr>
      <w:r w:rsidRPr="00FF1EF5">
        <w:rPr>
          <w:color w:val="000000"/>
        </w:rPr>
        <w:t>В феврале 1932 г. в Женеве состоялась международная конференция по разоружению, созванная Лигой Наций. Используя разногласия между бывшими победителями, Германия на конференции стремилась добиться удовлетворения своего основного требовани</w:t>
      </w:r>
      <w:proofErr w:type="gramStart"/>
      <w:r w:rsidRPr="00FF1EF5">
        <w:rPr>
          <w:color w:val="000000"/>
        </w:rPr>
        <w:t>я-</w:t>
      </w:r>
      <w:proofErr w:type="gramEnd"/>
      <w:r w:rsidRPr="00FF1EF5">
        <w:rPr>
          <w:color w:val="000000"/>
        </w:rPr>
        <w:t xml:space="preserve"> права равенства в вооружениях. Франция отказывалась включить в резолюцию упоминание о равноправии Германии в вооружениях. Английская делегация предлагала принять резолюцию, которая не задевала бы ничьих интересов. Так как требование Германии о равноправии в вооружениях не было удовлетворено, ее делегация демонстративно покинула конференцию.</w:t>
      </w:r>
    </w:p>
    <w:p w:rsidR="002E5734" w:rsidRPr="00FF1EF5" w:rsidRDefault="002E5734" w:rsidP="002E5734">
      <w:pPr>
        <w:pStyle w:val="a3"/>
        <w:spacing w:before="0" w:beforeAutospacing="0" w:after="0" w:afterAutospacing="0"/>
        <w:rPr>
          <w:color w:val="000000"/>
        </w:rPr>
      </w:pPr>
      <w:r w:rsidRPr="00FF1EF5">
        <w:rPr>
          <w:color w:val="000000"/>
        </w:rPr>
        <w:t xml:space="preserve">Не будучи в </w:t>
      </w:r>
      <w:proofErr w:type="gramStart"/>
      <w:r w:rsidRPr="00FF1EF5">
        <w:rPr>
          <w:color w:val="000000"/>
        </w:rPr>
        <w:t>состоянии достигнуть соглашение</w:t>
      </w:r>
      <w:proofErr w:type="gramEnd"/>
      <w:r w:rsidRPr="00FF1EF5">
        <w:rPr>
          <w:color w:val="000000"/>
        </w:rPr>
        <w:t xml:space="preserve"> с Францией, требовавшей активных гарантий ее безопасности, английское правительство Макдональда решило пойти на уступки Германии. 17 ноября 1932 г. оно опубликовало меморандум, развивающий ту мысль, что практически невозможно сократить вооружения держав настолько, чтобы на деле осуществить равенство вооружений. Поэтому английское правительство поддерживает требование Германии </w:t>
      </w:r>
      <w:proofErr w:type="gramStart"/>
      <w:r w:rsidRPr="00FF1EF5">
        <w:rPr>
          <w:color w:val="000000"/>
        </w:rPr>
        <w:t>о</w:t>
      </w:r>
      <w:proofErr w:type="gramEnd"/>
      <w:r w:rsidRPr="00FF1EF5">
        <w:rPr>
          <w:color w:val="000000"/>
        </w:rPr>
        <w:t xml:space="preserve"> </w:t>
      </w:r>
      <w:proofErr w:type="gramStart"/>
      <w:r w:rsidRPr="00FF1EF5">
        <w:rPr>
          <w:color w:val="000000"/>
        </w:rPr>
        <w:t>ее</w:t>
      </w:r>
      <w:proofErr w:type="gramEnd"/>
      <w:r w:rsidRPr="00FF1EF5">
        <w:rPr>
          <w:color w:val="000000"/>
        </w:rPr>
        <w:t xml:space="preserve"> </w:t>
      </w:r>
      <w:proofErr w:type="spellStart"/>
      <w:r w:rsidRPr="00FF1EF5">
        <w:rPr>
          <w:color w:val="000000"/>
        </w:rPr>
        <w:t>довооружении</w:t>
      </w:r>
      <w:proofErr w:type="spellEnd"/>
      <w:r w:rsidRPr="00FF1EF5">
        <w:rPr>
          <w:color w:val="000000"/>
        </w:rPr>
        <w:t>.</w:t>
      </w:r>
    </w:p>
    <w:p w:rsidR="002E5734" w:rsidRPr="00FF1EF5" w:rsidRDefault="002E5734" w:rsidP="002E5734">
      <w:pPr>
        <w:pStyle w:val="a3"/>
        <w:spacing w:before="0" w:beforeAutospacing="0" w:after="0" w:afterAutospacing="0"/>
        <w:rPr>
          <w:color w:val="000000"/>
        </w:rPr>
      </w:pPr>
      <w:r w:rsidRPr="00FF1EF5">
        <w:rPr>
          <w:color w:val="000000"/>
        </w:rPr>
        <w:t>Это решение, под давлением английской делегации, было проведено на совещании 5 держа</w:t>
      </w:r>
      <w:proofErr w:type="gramStart"/>
      <w:r w:rsidRPr="00FF1EF5">
        <w:rPr>
          <w:color w:val="000000"/>
        </w:rPr>
        <w:t>в-</w:t>
      </w:r>
      <w:proofErr w:type="gramEnd"/>
      <w:r w:rsidRPr="00FF1EF5">
        <w:rPr>
          <w:color w:val="000000"/>
        </w:rPr>
        <w:t xml:space="preserve"> Великобритании, Франции, Италии, США и Германии, созванном в Женеве в декабре 1932 г. принята на нем резолюция признавала за Германией право на равенство в вооружениях в рамках системы безопасности, равной для всех. Эта двусмысленная формула заключала в себе одновременно и германский тезис равноправия и французский тезис безопасности. Но по существу победительницей оказалась Германия: ей предоставлялась возможность открыто вооружаться.</w:t>
      </w:r>
    </w:p>
    <w:p w:rsidR="002E5734" w:rsidRPr="00FF1EF5" w:rsidRDefault="002E5734" w:rsidP="002E5734">
      <w:pPr>
        <w:pStyle w:val="a3"/>
        <w:spacing w:before="0" w:beforeAutospacing="0" w:after="0" w:afterAutospacing="0"/>
        <w:rPr>
          <w:color w:val="000000"/>
        </w:rPr>
      </w:pPr>
      <w:r w:rsidRPr="00FF1EF5">
        <w:rPr>
          <w:color w:val="000000"/>
        </w:rPr>
        <w:t xml:space="preserve">Таким </w:t>
      </w:r>
      <w:proofErr w:type="gramStart"/>
      <w:r w:rsidRPr="00FF1EF5">
        <w:rPr>
          <w:color w:val="000000"/>
        </w:rPr>
        <w:t>образом</w:t>
      </w:r>
      <w:proofErr w:type="gramEnd"/>
      <w:r w:rsidRPr="00FF1EF5">
        <w:rPr>
          <w:color w:val="000000"/>
        </w:rPr>
        <w:t xml:space="preserve"> вопрос о разоружении превратился в вопрос о </w:t>
      </w:r>
      <w:proofErr w:type="spellStart"/>
      <w:r w:rsidRPr="00FF1EF5">
        <w:rPr>
          <w:color w:val="000000"/>
        </w:rPr>
        <w:t>довооружении</w:t>
      </w:r>
      <w:proofErr w:type="spellEnd"/>
      <w:r w:rsidRPr="00FF1EF5">
        <w:rPr>
          <w:color w:val="000000"/>
        </w:rPr>
        <w:t xml:space="preserve"> Германии.</w:t>
      </w:r>
    </w:p>
    <w:p w:rsidR="002E5734" w:rsidRPr="00FF1EF5" w:rsidRDefault="002E5734" w:rsidP="002E5734">
      <w:pPr>
        <w:pStyle w:val="a3"/>
        <w:spacing w:before="0" w:beforeAutospacing="0" w:after="0" w:afterAutospacing="0"/>
        <w:rPr>
          <w:color w:val="000000"/>
        </w:rPr>
      </w:pPr>
      <w:r w:rsidRPr="00FF1EF5">
        <w:rPr>
          <w:color w:val="000000"/>
        </w:rPr>
        <w:lastRenderedPageBreak/>
        <w:t>Присутствовавшая на Женевской конференции по разоружению делегация СССР предложила заключить конвенцию о всеобщем разоружении, а в случае ее отклонения выдвинула проект конвенции о пропорциональном и прогрессивном сокращении вооружений. Но это предложение поддержала только турецкая делегация</w:t>
      </w:r>
      <w:proofErr w:type="gramStart"/>
      <w:r w:rsidRPr="00FF1EF5">
        <w:rPr>
          <w:color w:val="000000"/>
        </w:rPr>
        <w:t>..</w:t>
      </w:r>
      <w:proofErr w:type="gramEnd"/>
    </w:p>
    <w:p w:rsidR="002E5734" w:rsidRPr="00FF1EF5" w:rsidRDefault="002E5734" w:rsidP="002E5734">
      <w:pPr>
        <w:pStyle w:val="a3"/>
        <w:spacing w:before="0" w:beforeAutospacing="0" w:after="0" w:afterAutospacing="0"/>
        <w:rPr>
          <w:color w:val="000000"/>
        </w:rPr>
      </w:pPr>
      <w:r w:rsidRPr="00FF1EF5">
        <w:rPr>
          <w:color w:val="000000"/>
        </w:rPr>
        <w:t>В 1933 г. СССР выдвинул предложение о юридическом определении агрессора.</w:t>
      </w:r>
    </w:p>
    <w:p w:rsidR="002E5734" w:rsidRPr="00FF1EF5" w:rsidRDefault="002E5734" w:rsidP="002E5734">
      <w:pPr>
        <w:pStyle w:val="a3"/>
        <w:spacing w:before="0" w:beforeAutospacing="0" w:after="0" w:afterAutospacing="0"/>
        <w:rPr>
          <w:color w:val="000000"/>
        </w:rPr>
      </w:pPr>
      <w:r w:rsidRPr="00FF1EF5">
        <w:rPr>
          <w:color w:val="000000"/>
        </w:rPr>
        <w:t>В ноябре 1933 г. СССР установил дипломатические отношения с США. Это было проявлением перехода СССР от разоблачения социал-демократии и пацифизма к укреплению отношений с потенциальными союзниками и поддержке инициатив по разоружению. Главным девизом советской дипломатии стал лозунг коллективной безопасности, призванной обеспечить готовность, дать отпор попытке любой державы начать войну.</w:t>
      </w:r>
    </w:p>
    <w:p w:rsidR="002E5734" w:rsidRPr="00FF1EF5" w:rsidRDefault="002E5734" w:rsidP="002E5734">
      <w:pPr>
        <w:pStyle w:val="a3"/>
        <w:spacing w:before="0" w:beforeAutospacing="0" w:after="0" w:afterAutospacing="0"/>
        <w:rPr>
          <w:color w:val="000000"/>
        </w:rPr>
      </w:pPr>
      <w:r w:rsidRPr="00FF1EF5">
        <w:rPr>
          <w:b/>
          <w:bCs/>
          <w:color w:val="000000"/>
        </w:rPr>
        <w:t>Образование новых очагов международной напряженности. </w:t>
      </w:r>
      <w:r w:rsidRPr="00FF1EF5">
        <w:rPr>
          <w:color w:val="000000"/>
        </w:rPr>
        <w:t xml:space="preserve">Первый шаг по пути развала Версальско-Вашингтонской системы сделала Япония. В 1931 г. она захватила </w:t>
      </w:r>
      <w:proofErr w:type="spellStart"/>
      <w:r w:rsidRPr="00FF1EF5">
        <w:rPr>
          <w:color w:val="000000"/>
        </w:rPr>
        <w:t>Северо</w:t>
      </w:r>
      <w:proofErr w:type="spellEnd"/>
      <w:r w:rsidRPr="00FF1EF5">
        <w:rPr>
          <w:color w:val="000000"/>
        </w:rPr>
        <w:t xml:space="preserve"> - Восточный Китай и в 1932 г. объявила о создании на оккупированных территориях марионеточного государства </w:t>
      </w:r>
      <w:proofErr w:type="spellStart"/>
      <w:r w:rsidRPr="00FF1EF5">
        <w:rPr>
          <w:color w:val="000000"/>
        </w:rPr>
        <w:t>Манчжоу-го</w:t>
      </w:r>
      <w:proofErr w:type="spellEnd"/>
      <w:r w:rsidRPr="00FF1EF5">
        <w:rPr>
          <w:color w:val="000000"/>
        </w:rPr>
        <w:t xml:space="preserve">. Действия Японии нарушали договор о политике « открытых дверей» в Китае, поэтому Совет Лиги Наций по предложению правительства США принял в марте 1932 г. резолюцию о непризнании японских захватов в Китае. Еще раньше, в декабре 1931 г. была создана комиссия из представителей США, Англии, Франции, Италии и Германии, которая должна была на месте обследовать причины и характер японо-китайского конфликта. Во главе комиссии был поставлен англичанин </w:t>
      </w:r>
      <w:proofErr w:type="spellStart"/>
      <w:r w:rsidRPr="00FF1EF5">
        <w:rPr>
          <w:color w:val="000000"/>
        </w:rPr>
        <w:t>Литтон</w:t>
      </w:r>
      <w:proofErr w:type="spellEnd"/>
      <w:r w:rsidRPr="00FF1EF5">
        <w:rPr>
          <w:color w:val="000000"/>
        </w:rPr>
        <w:t xml:space="preserve">. Комиссия </w:t>
      </w:r>
      <w:proofErr w:type="spellStart"/>
      <w:r w:rsidRPr="00FF1EF5">
        <w:rPr>
          <w:color w:val="000000"/>
        </w:rPr>
        <w:t>Литтона</w:t>
      </w:r>
      <w:proofErr w:type="spellEnd"/>
      <w:r w:rsidRPr="00FF1EF5">
        <w:rPr>
          <w:color w:val="000000"/>
        </w:rPr>
        <w:t xml:space="preserve"> констатировала, что « Маньчжурия является китайской страной» и рекомендовала Лиге Наций воздержаться от признания </w:t>
      </w:r>
      <w:proofErr w:type="spellStart"/>
      <w:r w:rsidRPr="00FF1EF5">
        <w:rPr>
          <w:color w:val="000000"/>
        </w:rPr>
        <w:t>Манчжоу-го</w:t>
      </w:r>
      <w:proofErr w:type="spellEnd"/>
      <w:r w:rsidRPr="00FF1EF5">
        <w:rPr>
          <w:color w:val="000000"/>
        </w:rPr>
        <w:t xml:space="preserve"> и предложила превратить Маньчжурию в автономную область.</w:t>
      </w:r>
    </w:p>
    <w:p w:rsidR="002E5734" w:rsidRPr="00FF1EF5" w:rsidRDefault="002E5734" w:rsidP="002E5734">
      <w:pPr>
        <w:pStyle w:val="a3"/>
        <w:spacing w:before="0" w:beforeAutospacing="0" w:after="0" w:afterAutospacing="0"/>
        <w:rPr>
          <w:color w:val="000000"/>
        </w:rPr>
      </w:pPr>
      <w:r w:rsidRPr="00FF1EF5">
        <w:rPr>
          <w:color w:val="000000"/>
        </w:rPr>
        <w:t xml:space="preserve">На основании предложений комиссии </w:t>
      </w:r>
      <w:proofErr w:type="spellStart"/>
      <w:r w:rsidRPr="00FF1EF5">
        <w:rPr>
          <w:color w:val="000000"/>
        </w:rPr>
        <w:t>Литтона</w:t>
      </w:r>
      <w:proofErr w:type="spellEnd"/>
      <w:r w:rsidRPr="00FF1EF5">
        <w:rPr>
          <w:color w:val="000000"/>
        </w:rPr>
        <w:t xml:space="preserve"> новая сессия Лиги Наций в феврале 1933 г. вынесла резолюцию, по которой захват Маньчжурии Японией признавался незаконным. В ответ Япония в марте 1933 г. вышла из состава Лиги Наций.</w:t>
      </w:r>
    </w:p>
    <w:p w:rsidR="002E5734" w:rsidRPr="00FF1EF5" w:rsidRDefault="002E5734" w:rsidP="002E5734">
      <w:pPr>
        <w:pStyle w:val="a3"/>
        <w:spacing w:before="0" w:beforeAutospacing="0" w:after="0" w:afterAutospacing="0"/>
        <w:rPr>
          <w:color w:val="000000"/>
        </w:rPr>
      </w:pPr>
      <w:r w:rsidRPr="00FF1EF5">
        <w:rPr>
          <w:color w:val="000000"/>
        </w:rPr>
        <w:t xml:space="preserve">Правительство СССР сообщило, что оно не находит возможным присоединиться к постановлениям Лиги Наций относительно действий Японии в </w:t>
      </w:r>
      <w:proofErr w:type="spellStart"/>
      <w:r w:rsidRPr="00FF1EF5">
        <w:rPr>
          <w:color w:val="000000"/>
        </w:rPr>
        <w:t>Северо</w:t>
      </w:r>
      <w:proofErr w:type="spellEnd"/>
      <w:r w:rsidRPr="00FF1EF5">
        <w:rPr>
          <w:color w:val="000000"/>
        </w:rPr>
        <w:t xml:space="preserve"> </w:t>
      </w:r>
      <w:proofErr w:type="gramStart"/>
      <w:r w:rsidRPr="00FF1EF5">
        <w:rPr>
          <w:color w:val="000000"/>
        </w:rPr>
        <w:t>-В</w:t>
      </w:r>
      <w:proofErr w:type="gramEnd"/>
      <w:r w:rsidRPr="00FF1EF5">
        <w:rPr>
          <w:color w:val="000000"/>
        </w:rPr>
        <w:t>осточном Китае.</w:t>
      </w:r>
    </w:p>
    <w:p w:rsidR="002E5734" w:rsidRPr="00FF1EF5" w:rsidRDefault="002E5734" w:rsidP="002E5734">
      <w:pPr>
        <w:pStyle w:val="a3"/>
        <w:spacing w:before="0" w:beforeAutospacing="0" w:after="0" w:afterAutospacing="0"/>
        <w:rPr>
          <w:color w:val="000000"/>
        </w:rPr>
      </w:pPr>
      <w:r w:rsidRPr="00FF1EF5">
        <w:rPr>
          <w:color w:val="000000"/>
        </w:rPr>
        <w:t xml:space="preserve">Агрессивная политика Японии основывалась на так называемом меморандуме </w:t>
      </w:r>
      <w:proofErr w:type="spellStart"/>
      <w:r w:rsidRPr="00FF1EF5">
        <w:rPr>
          <w:color w:val="000000"/>
        </w:rPr>
        <w:t>Танаки</w:t>
      </w:r>
      <w:proofErr w:type="spellEnd"/>
      <w:r w:rsidRPr="00FF1EF5">
        <w:rPr>
          <w:color w:val="000000"/>
        </w:rPr>
        <w:t xml:space="preserve">. Этот документ был представлен 25 июля 1927 г. премьер-министром и министром иностранных дел Японии генералом </w:t>
      </w:r>
      <w:proofErr w:type="spellStart"/>
      <w:r w:rsidRPr="00FF1EF5">
        <w:rPr>
          <w:color w:val="000000"/>
        </w:rPr>
        <w:t>Танакой</w:t>
      </w:r>
      <w:proofErr w:type="spellEnd"/>
      <w:r w:rsidRPr="00FF1EF5">
        <w:rPr>
          <w:color w:val="000000"/>
        </w:rPr>
        <w:t xml:space="preserve"> императору и назывался « Меморандум об основах позитивной политики в Маньчжурии и Монголии».</w:t>
      </w:r>
    </w:p>
    <w:p w:rsidR="002E5734" w:rsidRPr="00FF1EF5" w:rsidRDefault="002E5734" w:rsidP="002E5734">
      <w:pPr>
        <w:pStyle w:val="a3"/>
        <w:spacing w:before="0" w:beforeAutospacing="0" w:after="0" w:afterAutospacing="0"/>
        <w:rPr>
          <w:color w:val="000000"/>
        </w:rPr>
      </w:pPr>
      <w:r w:rsidRPr="00FF1EF5">
        <w:rPr>
          <w:color w:val="000000"/>
        </w:rPr>
        <w:t>В меморандуме утверждалось, что для завоевания мира Япония должна сначала завоевать Маньчжурию и Монголию, а затем Китай. Овладев всеми ресурсами Китая, Япония должна перейти к завоеванию Индии, стран Южных морей, а затем Малой и Центральной Азии и, наконец, Европы.</w:t>
      </w:r>
    </w:p>
    <w:p w:rsidR="002E5734" w:rsidRPr="00FF1EF5" w:rsidRDefault="002E5734" w:rsidP="002E5734">
      <w:pPr>
        <w:pStyle w:val="a3"/>
        <w:spacing w:before="0" w:beforeAutospacing="0" w:after="0" w:afterAutospacing="0"/>
        <w:rPr>
          <w:color w:val="000000"/>
        </w:rPr>
      </w:pPr>
      <w:r w:rsidRPr="00FF1EF5">
        <w:rPr>
          <w:color w:val="000000"/>
        </w:rPr>
        <w:t xml:space="preserve">В качестве « программы национального развития Японии» в меморандуме выдвигалась « необходимость вновь скрестить мечи с Россией на полях Монголии для овладения богатствами Северной </w:t>
      </w:r>
      <w:proofErr w:type="spellStart"/>
      <w:r w:rsidRPr="00FF1EF5">
        <w:rPr>
          <w:color w:val="000000"/>
        </w:rPr>
        <w:t>Манчьжурии</w:t>
      </w:r>
      <w:proofErr w:type="spellEnd"/>
      <w:r w:rsidRPr="00FF1EF5">
        <w:rPr>
          <w:color w:val="000000"/>
        </w:rPr>
        <w:t>… Мы будем всемерно наводнять Северную Маньчжурию нашими силами. Советская Россия должна будет вмешаться, и это будет для нас предлогом для открытого конфликта</w:t>
      </w:r>
      <w:proofErr w:type="gramStart"/>
      <w:r w:rsidRPr="00FF1EF5">
        <w:rPr>
          <w:color w:val="000000"/>
        </w:rPr>
        <w:t>.»</w:t>
      </w:r>
      <w:proofErr w:type="gramEnd"/>
    </w:p>
    <w:p w:rsidR="002E5734" w:rsidRPr="00FF1EF5" w:rsidRDefault="002E5734" w:rsidP="002E5734">
      <w:pPr>
        <w:pStyle w:val="a3"/>
        <w:spacing w:before="0" w:beforeAutospacing="0" w:after="0" w:afterAutospacing="0"/>
        <w:rPr>
          <w:color w:val="000000"/>
        </w:rPr>
      </w:pPr>
      <w:r w:rsidRPr="00FF1EF5">
        <w:rPr>
          <w:color w:val="000000"/>
        </w:rPr>
        <w:t xml:space="preserve">Текст меморандума был опубликован в 1929 г. в китайской печати и тотчас </w:t>
      </w:r>
      <w:proofErr w:type="gramStart"/>
      <w:r w:rsidRPr="00FF1EF5">
        <w:rPr>
          <w:color w:val="000000"/>
        </w:rPr>
        <w:t>был</w:t>
      </w:r>
      <w:proofErr w:type="gramEnd"/>
      <w:r w:rsidRPr="00FF1EF5">
        <w:rPr>
          <w:color w:val="000000"/>
        </w:rPr>
        <w:t xml:space="preserve"> опровергнут Японией. Достоверность этого документа сейчас ставится под сомнения. Не исключено, что он мог быть сфабрикован любой западной разведкой, в том числе и ОГПУ.</w:t>
      </w:r>
    </w:p>
    <w:p w:rsidR="002E5734" w:rsidRPr="00FF1EF5" w:rsidRDefault="002E5734" w:rsidP="002E5734">
      <w:pPr>
        <w:pStyle w:val="a3"/>
        <w:spacing w:before="0" w:beforeAutospacing="0" w:after="0" w:afterAutospacing="0"/>
        <w:rPr>
          <w:color w:val="000000"/>
        </w:rPr>
      </w:pPr>
      <w:r w:rsidRPr="00FF1EF5">
        <w:rPr>
          <w:color w:val="000000"/>
        </w:rPr>
        <w:t>Тем не менее, выход из Лиги Наций был фактическим разрывом Японии со всей совокупностью договоров, составлявших версальско-вашингтонскую систему. Действия Японии на Дальнем Востоке развивались в том же плане, какому следовала в Европе политика Германии и Италии. Тем более</w:t>
      </w:r>
      <w:proofErr w:type="gramStart"/>
      <w:r w:rsidRPr="00FF1EF5">
        <w:rPr>
          <w:color w:val="000000"/>
        </w:rPr>
        <w:t>,</w:t>
      </w:r>
      <w:proofErr w:type="gramEnd"/>
      <w:r w:rsidRPr="00FF1EF5">
        <w:rPr>
          <w:color w:val="000000"/>
        </w:rPr>
        <w:t xml:space="preserve"> что правительства великих держав не предприняли никаких реальных мер для принуждения Японии к выполнению принятых резолюций, так как западные страны рассчитывали, что следующим объектом японской агрессии станет СССР.</w:t>
      </w:r>
    </w:p>
    <w:p w:rsidR="002E5734" w:rsidRPr="00FF1EF5" w:rsidRDefault="002E5734" w:rsidP="002E5734">
      <w:pPr>
        <w:pStyle w:val="a3"/>
        <w:spacing w:before="0" w:beforeAutospacing="0" w:after="0" w:afterAutospacing="0"/>
        <w:rPr>
          <w:color w:val="000000"/>
        </w:rPr>
      </w:pPr>
      <w:r w:rsidRPr="00FF1EF5">
        <w:rPr>
          <w:color w:val="000000"/>
        </w:rPr>
        <w:lastRenderedPageBreak/>
        <w:t xml:space="preserve">Второй очаг напряженности сложился в центре Европы, в Германии, где 30 января 1933 г. президент Пауль фон Гинденбург назначил лидера национал </w:t>
      </w:r>
      <w:proofErr w:type="gramStart"/>
      <w:r w:rsidRPr="00FF1EF5">
        <w:rPr>
          <w:color w:val="000000"/>
        </w:rPr>
        <w:t>-с</w:t>
      </w:r>
      <w:proofErr w:type="gramEnd"/>
      <w:r w:rsidRPr="00FF1EF5">
        <w:rPr>
          <w:color w:val="000000"/>
        </w:rPr>
        <w:t xml:space="preserve">оциалистической партии Адольфа Гитлера рейхсканцлером. Через десять лет после Мюнхенского путча </w:t>
      </w:r>
      <w:proofErr w:type="gramStart"/>
      <w:r w:rsidRPr="00FF1EF5">
        <w:rPr>
          <w:color w:val="000000"/>
        </w:rPr>
        <w:t xml:space="preserve">( </w:t>
      </w:r>
      <w:proofErr w:type="gramEnd"/>
      <w:r w:rsidRPr="00FF1EF5">
        <w:rPr>
          <w:color w:val="000000"/>
        </w:rPr>
        <w:t xml:space="preserve">9.11.1923г.) Гитлер достиг своей цели. Во главе одного из влиятельнейших государств мира оказалась партия, проповедующая идеологию реваншизма, национализма и расизма. Поставив перед собой цель воссоединения немецкой нации в границах единого Рейка </w:t>
      </w:r>
      <w:proofErr w:type="gramStart"/>
      <w:r w:rsidRPr="00FF1EF5">
        <w:rPr>
          <w:color w:val="000000"/>
        </w:rPr>
        <w:t xml:space="preserve">( </w:t>
      </w:r>
      <w:proofErr w:type="gramEnd"/>
      <w:r w:rsidRPr="00FF1EF5">
        <w:rPr>
          <w:color w:val="000000"/>
        </w:rPr>
        <w:t>что означало ревизию Версальского договора), нацисты в конечном счете стремились к развязыванию тотальной войны и формированию нового мирового порядка. Оценить фанатизм и иррационализм гитлеровцев руководители ведущих западных держав вовремя не сумели. Нацизм рассматривался французскими и британскими политиками как маргинальное движение, не имеющее широкой социальной базы и лишь паразитирующее на реваншистских настроениях. По их мнению, политика умиротворения, позитивное решение вопросов о репарациях и судьбе немецких меньшинств на территории других стран, участие Германии в деятельности Лиги Наций могли лишить нацистов политической инициативы и, в конечном счете, власти. В поддержку нацистов открыто выступил лишь вожд</w:t>
      </w:r>
      <w:proofErr w:type="gramStart"/>
      <w:r w:rsidRPr="00FF1EF5">
        <w:rPr>
          <w:color w:val="000000"/>
        </w:rPr>
        <w:t>ь(</w:t>
      </w:r>
      <w:proofErr w:type="gramEnd"/>
      <w:r w:rsidRPr="00FF1EF5">
        <w:rPr>
          <w:color w:val="000000"/>
        </w:rPr>
        <w:t xml:space="preserve"> дуче) итальянских фашистов </w:t>
      </w:r>
      <w:proofErr w:type="spellStart"/>
      <w:r w:rsidRPr="00FF1EF5">
        <w:rPr>
          <w:color w:val="000000"/>
        </w:rPr>
        <w:t>Бенито</w:t>
      </w:r>
      <w:proofErr w:type="spellEnd"/>
      <w:r w:rsidRPr="00FF1EF5">
        <w:rPr>
          <w:color w:val="000000"/>
        </w:rPr>
        <w:t xml:space="preserve"> Муссолини. По его предложению в июле 1933 г. Италия, Германия, Франция и Великобритания подписали пакт четырех. Они обязались во всех вопросах, касавшихся общих интересов, действовать сообща под эгидой Лиги Наций.</w:t>
      </w:r>
    </w:p>
    <w:p w:rsidR="002E5734" w:rsidRPr="00FF1EF5" w:rsidRDefault="002E5734" w:rsidP="002E5734">
      <w:pPr>
        <w:pStyle w:val="a3"/>
        <w:spacing w:before="0" w:beforeAutospacing="0" w:after="0" w:afterAutospacing="0"/>
        <w:rPr>
          <w:color w:val="000000"/>
        </w:rPr>
      </w:pPr>
      <w:r w:rsidRPr="00FF1EF5">
        <w:rPr>
          <w:color w:val="000000"/>
        </w:rPr>
        <w:t xml:space="preserve">После срыва конференции Лиги Наций по разоружению, проходившей в Женеве, Германия 14 октября 1933 г. объявила о выходе из Лиги Наций и начала процесс вооружения. Пакт четырех утратил свое значение. Тем не </w:t>
      </w:r>
      <w:proofErr w:type="gramStart"/>
      <w:r w:rsidRPr="00FF1EF5">
        <w:rPr>
          <w:color w:val="000000"/>
        </w:rPr>
        <w:t>менее</w:t>
      </w:r>
      <w:proofErr w:type="gramEnd"/>
      <w:r w:rsidRPr="00FF1EF5">
        <w:rPr>
          <w:color w:val="000000"/>
        </w:rPr>
        <w:t xml:space="preserve"> курс на умиротворение Германии в политике Великобритании и Франции сохранялся и впоследствии.</w:t>
      </w:r>
    </w:p>
    <w:p w:rsidR="002E5734" w:rsidRPr="00FF1EF5" w:rsidRDefault="002E5734" w:rsidP="002E5734">
      <w:pPr>
        <w:spacing w:after="0" w:line="240" w:lineRule="auto"/>
        <w:jc w:val="center"/>
        <w:rPr>
          <w:rFonts w:ascii="Times New Roman" w:hAnsi="Times New Roman"/>
          <w:b/>
          <w:sz w:val="24"/>
          <w:szCs w:val="24"/>
        </w:rPr>
      </w:pPr>
    </w:p>
    <w:p w:rsidR="002E5734" w:rsidRPr="00FF1EF5"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p>
    <w:p w:rsidR="006C3808" w:rsidRDefault="006C3808" w:rsidP="002E5734">
      <w:pPr>
        <w:spacing w:after="0" w:line="240" w:lineRule="auto"/>
        <w:jc w:val="center"/>
        <w:rPr>
          <w:rFonts w:ascii="Times New Roman" w:hAnsi="Times New Roman"/>
          <w:b/>
          <w:sz w:val="28"/>
          <w:szCs w:val="28"/>
        </w:rPr>
      </w:pPr>
      <w:bookmarkStart w:id="0" w:name="_GoBack"/>
      <w:bookmarkEnd w:id="0"/>
    </w:p>
    <w:p w:rsidR="002E5734" w:rsidRDefault="002E5734" w:rsidP="002E5734">
      <w:pPr>
        <w:spacing w:after="0" w:line="240" w:lineRule="auto"/>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r>
        <w:rPr>
          <w:rFonts w:ascii="Times New Roman" w:hAnsi="Times New Roman"/>
          <w:b/>
          <w:sz w:val="28"/>
          <w:szCs w:val="28"/>
        </w:rPr>
        <w:lastRenderedPageBreak/>
        <w:t>Р</w:t>
      </w:r>
      <w:r>
        <w:rPr>
          <w:rFonts w:ascii="Times New Roman" w:hAnsi="Times New Roman"/>
          <w:b/>
          <w:sz w:val="24"/>
          <w:szCs w:val="24"/>
        </w:rPr>
        <w:t>АЗДЕЛ</w:t>
      </w:r>
      <w:r>
        <w:rPr>
          <w:rFonts w:ascii="Times New Roman" w:hAnsi="Times New Roman"/>
          <w:b/>
          <w:sz w:val="28"/>
          <w:szCs w:val="28"/>
        </w:rPr>
        <w:t xml:space="preserve"> </w:t>
      </w:r>
      <w:r>
        <w:rPr>
          <w:rFonts w:ascii="Times New Roman" w:hAnsi="Times New Roman"/>
          <w:b/>
          <w:sz w:val="28"/>
          <w:szCs w:val="28"/>
          <w:lang w:val="en-US"/>
        </w:rPr>
        <w:t>XI</w:t>
      </w:r>
      <w:r w:rsidRPr="00FC1FD1">
        <w:rPr>
          <w:rFonts w:ascii="Times New Roman" w:hAnsi="Times New Roman"/>
          <w:b/>
          <w:sz w:val="28"/>
          <w:szCs w:val="28"/>
          <w:lang w:val="en-US"/>
        </w:rPr>
        <w:t>I</w:t>
      </w:r>
      <w:r>
        <w:rPr>
          <w:rFonts w:ascii="Times New Roman" w:hAnsi="Times New Roman"/>
          <w:b/>
          <w:sz w:val="28"/>
          <w:szCs w:val="28"/>
        </w:rPr>
        <w:t xml:space="preserve">.   </w:t>
      </w:r>
      <w:proofErr w:type="spellStart"/>
      <w:r>
        <w:rPr>
          <w:rFonts w:ascii="Times New Roman" w:hAnsi="Times New Roman"/>
          <w:b/>
          <w:sz w:val="28"/>
          <w:szCs w:val="28"/>
        </w:rPr>
        <w:t>Межвоенный</w:t>
      </w:r>
      <w:proofErr w:type="spellEnd"/>
      <w:r>
        <w:rPr>
          <w:rFonts w:ascii="Times New Roman" w:hAnsi="Times New Roman"/>
          <w:b/>
          <w:sz w:val="28"/>
          <w:szCs w:val="28"/>
        </w:rPr>
        <w:t xml:space="preserve"> период.</w:t>
      </w:r>
    </w:p>
    <w:p w:rsidR="002E5734" w:rsidRDefault="002E5734" w:rsidP="002E5734">
      <w:pPr>
        <w:jc w:val="center"/>
        <w:rPr>
          <w:rFonts w:ascii="Times New Roman" w:hAnsi="Times New Roman"/>
          <w:b/>
          <w:sz w:val="28"/>
          <w:szCs w:val="28"/>
        </w:rPr>
      </w:pPr>
      <w:r w:rsidRPr="00FC1FD1">
        <w:rPr>
          <w:rFonts w:ascii="Times New Roman" w:hAnsi="Times New Roman"/>
          <w:b/>
          <w:sz w:val="28"/>
          <w:szCs w:val="28"/>
        </w:rPr>
        <w:t>ТЕМА 1</w:t>
      </w:r>
      <w:r>
        <w:rPr>
          <w:rFonts w:ascii="Times New Roman" w:hAnsi="Times New Roman"/>
          <w:b/>
          <w:sz w:val="28"/>
          <w:szCs w:val="28"/>
        </w:rPr>
        <w:t>2</w:t>
      </w:r>
      <w:r w:rsidRPr="00FC1FD1">
        <w:rPr>
          <w:rFonts w:ascii="Times New Roman" w:hAnsi="Times New Roman"/>
          <w:b/>
          <w:sz w:val="28"/>
          <w:szCs w:val="28"/>
        </w:rPr>
        <w:t>.</w:t>
      </w:r>
      <w:r>
        <w:rPr>
          <w:rFonts w:ascii="Times New Roman" w:hAnsi="Times New Roman"/>
          <w:b/>
          <w:sz w:val="28"/>
          <w:szCs w:val="28"/>
        </w:rPr>
        <w:t>2</w:t>
      </w:r>
      <w:r w:rsidRPr="00FC1FD1">
        <w:rPr>
          <w:rFonts w:ascii="Times New Roman" w:hAnsi="Times New Roman"/>
          <w:b/>
          <w:sz w:val="28"/>
          <w:szCs w:val="28"/>
        </w:rPr>
        <w:t xml:space="preserve">. </w:t>
      </w:r>
      <w:r>
        <w:rPr>
          <w:rFonts w:ascii="Times New Roman" w:hAnsi="Times New Roman"/>
          <w:b/>
          <w:sz w:val="28"/>
          <w:szCs w:val="28"/>
        </w:rPr>
        <w:t>Недемократические режимы</w:t>
      </w:r>
      <w:proofErr w:type="gramStart"/>
      <w:r w:rsidRPr="00FC1FD1">
        <w:rPr>
          <w:rFonts w:ascii="Times New Roman" w:hAnsi="Times New Roman"/>
          <w:b/>
          <w:sz w:val="28"/>
          <w:szCs w:val="28"/>
        </w:rPr>
        <w:t xml:space="preserve"> .</w:t>
      </w:r>
      <w:proofErr w:type="gramEnd"/>
    </w:p>
    <w:p w:rsidR="002E5734" w:rsidRPr="00FC1FD1" w:rsidRDefault="002E5734" w:rsidP="002E5734">
      <w:pPr>
        <w:jc w:val="center"/>
        <w:rPr>
          <w:rFonts w:ascii="Times New Roman" w:eastAsia="Times New Roman" w:hAnsi="Times New Roman"/>
          <w:b/>
          <w:sz w:val="28"/>
          <w:szCs w:val="28"/>
        </w:rPr>
      </w:pPr>
      <w:r>
        <w:rPr>
          <w:rFonts w:ascii="Times New Roman" w:hAnsi="Times New Roman"/>
          <w:b/>
          <w:sz w:val="28"/>
          <w:szCs w:val="28"/>
        </w:rPr>
        <w:t>ЛЕКЦИЯ №84</w:t>
      </w:r>
    </w:p>
    <w:p w:rsidR="002E5734" w:rsidRDefault="002E5734" w:rsidP="002E5734">
      <w:pPr>
        <w:spacing w:after="0" w:line="240" w:lineRule="auto"/>
        <w:jc w:val="center"/>
        <w:rPr>
          <w:rFonts w:ascii="Times New Roman" w:hAnsi="Times New Roman"/>
          <w:b/>
          <w:sz w:val="28"/>
          <w:szCs w:val="28"/>
        </w:rPr>
      </w:pPr>
      <w:r>
        <w:rPr>
          <w:rFonts w:ascii="Times New Roman" w:hAnsi="Times New Roman"/>
          <w:b/>
          <w:sz w:val="28"/>
          <w:szCs w:val="28"/>
        </w:rPr>
        <w:t>Гражданская война в Испании</w:t>
      </w:r>
    </w:p>
    <w:p w:rsidR="002E5734" w:rsidRDefault="002E5734" w:rsidP="002E5734">
      <w:pPr>
        <w:spacing w:after="0" w:line="240" w:lineRule="auto"/>
        <w:jc w:val="center"/>
        <w:rPr>
          <w:rFonts w:ascii="Times New Roman" w:hAnsi="Times New Roman"/>
          <w:b/>
          <w:sz w:val="28"/>
          <w:szCs w:val="28"/>
        </w:rPr>
      </w:pPr>
    </w:p>
    <w:p w:rsidR="002E5734" w:rsidRPr="00087393" w:rsidRDefault="002E5734" w:rsidP="002E5734">
      <w:pPr>
        <w:shd w:val="clear" w:color="auto" w:fill="FCFCFC"/>
        <w:spacing w:after="0" w:line="240" w:lineRule="auto"/>
        <w:textAlignment w:val="baseline"/>
        <w:rPr>
          <w:rFonts w:ascii="Times" w:eastAsia="Times New Roman" w:hAnsi="Times" w:cs="Times"/>
          <w:color w:val="464242"/>
          <w:sz w:val="27"/>
          <w:szCs w:val="27"/>
          <w:lang w:eastAsia="ru-RU"/>
        </w:rPr>
      </w:pPr>
      <w:r w:rsidRPr="00087393">
        <w:rPr>
          <w:rFonts w:ascii="inherit" w:eastAsia="Times New Roman" w:hAnsi="inherit" w:cs="Times"/>
          <w:b/>
          <w:bCs/>
          <w:color w:val="464242"/>
          <w:sz w:val="27"/>
          <w:szCs w:val="27"/>
          <w:bdr w:val="none" w:sz="0" w:space="0" w:color="auto" w:frame="1"/>
          <w:lang w:eastAsia="ru-RU"/>
        </w:rPr>
        <w:t>Гражданская война в Испании</w:t>
      </w:r>
      <w:r w:rsidRPr="00087393">
        <w:rPr>
          <w:rFonts w:ascii="Times" w:eastAsia="Times New Roman" w:hAnsi="Times" w:cs="Times"/>
          <w:color w:val="464242"/>
          <w:sz w:val="27"/>
          <w:szCs w:val="27"/>
          <w:lang w:eastAsia="ru-RU"/>
        </w:rPr>
        <w:t xml:space="preserve"> 1936 – 1939 годов, началась в результате мятежа, поднятого генералами </w:t>
      </w:r>
      <w:proofErr w:type="spellStart"/>
      <w:r w:rsidRPr="00087393">
        <w:rPr>
          <w:rFonts w:ascii="Times" w:eastAsia="Times New Roman" w:hAnsi="Times" w:cs="Times"/>
          <w:color w:val="464242"/>
          <w:sz w:val="27"/>
          <w:szCs w:val="27"/>
          <w:lang w:eastAsia="ru-RU"/>
        </w:rPr>
        <w:t>Э.Мола</w:t>
      </w:r>
      <w:proofErr w:type="spellEnd"/>
      <w:r w:rsidRPr="00087393">
        <w:rPr>
          <w:rFonts w:ascii="Times" w:eastAsia="Times New Roman" w:hAnsi="Times" w:cs="Times"/>
          <w:color w:val="464242"/>
          <w:sz w:val="27"/>
          <w:szCs w:val="27"/>
          <w:lang w:eastAsia="ru-RU"/>
        </w:rPr>
        <w:t xml:space="preserve"> и </w:t>
      </w:r>
      <w:proofErr w:type="spellStart"/>
      <w:r w:rsidRPr="00087393">
        <w:rPr>
          <w:rFonts w:ascii="Times" w:eastAsia="Times New Roman" w:hAnsi="Times" w:cs="Times"/>
          <w:color w:val="464242"/>
          <w:sz w:val="27"/>
          <w:szCs w:val="27"/>
          <w:lang w:eastAsia="ru-RU"/>
        </w:rPr>
        <w:t>Ф.Франко</w:t>
      </w:r>
      <w:proofErr w:type="spellEnd"/>
      <w:proofErr w:type="gramStart"/>
      <w:r w:rsidRPr="00087393">
        <w:rPr>
          <w:rFonts w:ascii="Times" w:eastAsia="Times New Roman" w:hAnsi="Times" w:cs="Times"/>
          <w:color w:val="464242"/>
          <w:sz w:val="27"/>
          <w:szCs w:val="27"/>
          <w:lang w:eastAsia="ru-RU"/>
        </w:rPr>
        <w:t xml:space="preserve"> .</w:t>
      </w:r>
      <w:proofErr w:type="gramEnd"/>
      <w:r w:rsidRPr="00087393">
        <w:rPr>
          <w:rFonts w:ascii="Times" w:eastAsia="Times New Roman" w:hAnsi="Times" w:cs="Times"/>
          <w:color w:val="464242"/>
          <w:sz w:val="27"/>
          <w:szCs w:val="27"/>
          <w:lang w:eastAsia="ru-RU"/>
        </w:rPr>
        <w:t xml:space="preserve"> Хотя истоки конфликта уходили своими корнями в спор столетней давности между традиционалистами и сторонниками модернизации, в Европе 1930-х гг. Он принял форму столкновения между фашизмом и антифашистским блоком народного фронта. Этому способствовала и интернационализация конфликта, вовлечение в него других стран.</w:t>
      </w:r>
    </w:p>
    <w:p w:rsidR="002E5734" w:rsidRPr="00087393" w:rsidRDefault="002E5734" w:rsidP="002E5734">
      <w:pPr>
        <w:shd w:val="clear" w:color="auto" w:fill="FCFCFC"/>
        <w:spacing w:after="225" w:line="240" w:lineRule="auto"/>
        <w:textAlignment w:val="baseline"/>
        <w:rPr>
          <w:rFonts w:ascii="Times" w:eastAsia="Times New Roman" w:hAnsi="Times" w:cs="Times"/>
          <w:color w:val="464242"/>
          <w:sz w:val="27"/>
          <w:szCs w:val="27"/>
          <w:lang w:eastAsia="ru-RU"/>
        </w:rPr>
      </w:pPr>
      <w:r w:rsidRPr="00087393">
        <w:rPr>
          <w:rFonts w:ascii="Times" w:eastAsia="Times New Roman" w:hAnsi="Times" w:cs="Times"/>
          <w:color w:val="464242"/>
          <w:sz w:val="27"/>
          <w:szCs w:val="27"/>
          <w:lang w:eastAsia="ru-RU"/>
        </w:rPr>
        <w:t xml:space="preserve">Премьер-министр </w:t>
      </w:r>
      <w:proofErr w:type="spellStart"/>
      <w:r w:rsidRPr="00087393">
        <w:rPr>
          <w:rFonts w:ascii="Times" w:eastAsia="Times New Roman" w:hAnsi="Times" w:cs="Times"/>
          <w:color w:val="464242"/>
          <w:sz w:val="27"/>
          <w:szCs w:val="27"/>
          <w:lang w:eastAsia="ru-RU"/>
        </w:rPr>
        <w:t>Х.Хираль</w:t>
      </w:r>
      <w:proofErr w:type="spellEnd"/>
      <w:r w:rsidRPr="00087393">
        <w:rPr>
          <w:rFonts w:ascii="Times" w:eastAsia="Times New Roman" w:hAnsi="Times" w:cs="Times"/>
          <w:color w:val="464242"/>
          <w:sz w:val="27"/>
          <w:szCs w:val="27"/>
          <w:lang w:eastAsia="ru-RU"/>
        </w:rPr>
        <w:t xml:space="preserve"> обратился с просьбой о помощи к правительству Франции, Франко апеллировал к А. Гитлеру и Б. Муссолини. Первыми откликнулись на призыв о помощи Берлин и Рим, направившие в Марокко (где тогда находился Франко) 20 транспортных самолетов, 12 бомбардировщиков и транспортное судно «</w:t>
      </w:r>
      <w:proofErr w:type="spellStart"/>
      <w:r w:rsidRPr="00087393">
        <w:rPr>
          <w:rFonts w:ascii="Times" w:eastAsia="Times New Roman" w:hAnsi="Times" w:cs="Times"/>
          <w:color w:val="464242"/>
          <w:sz w:val="27"/>
          <w:szCs w:val="27"/>
          <w:lang w:eastAsia="ru-RU"/>
        </w:rPr>
        <w:t>Усамо</w:t>
      </w:r>
      <w:proofErr w:type="spellEnd"/>
      <w:r w:rsidRPr="00087393">
        <w:rPr>
          <w:rFonts w:ascii="Times" w:eastAsia="Times New Roman" w:hAnsi="Times" w:cs="Times"/>
          <w:color w:val="464242"/>
          <w:sz w:val="27"/>
          <w:szCs w:val="27"/>
          <w:lang w:eastAsia="ru-RU"/>
        </w:rPr>
        <w:t>».</w:t>
      </w:r>
    </w:p>
    <w:p w:rsidR="002E5734" w:rsidRPr="00087393" w:rsidRDefault="002E5734" w:rsidP="002E5734">
      <w:pPr>
        <w:shd w:val="clear" w:color="auto" w:fill="FCFCFC"/>
        <w:spacing w:after="225" w:line="240" w:lineRule="auto"/>
        <w:textAlignment w:val="baseline"/>
        <w:rPr>
          <w:rFonts w:ascii="Times" w:eastAsia="Times New Roman" w:hAnsi="Times" w:cs="Times"/>
          <w:color w:val="464242"/>
          <w:sz w:val="27"/>
          <w:szCs w:val="27"/>
          <w:lang w:eastAsia="ru-RU"/>
        </w:rPr>
      </w:pPr>
      <w:r w:rsidRPr="00087393">
        <w:rPr>
          <w:rFonts w:ascii="Times" w:eastAsia="Times New Roman" w:hAnsi="Times" w:cs="Times"/>
          <w:color w:val="464242"/>
          <w:sz w:val="27"/>
          <w:szCs w:val="27"/>
          <w:lang w:eastAsia="ru-RU"/>
        </w:rPr>
        <w:t xml:space="preserve">К началу августа африканская армия мятежников была переброшена на пиренейский полуостров. 6 августа юго-западная группировка под командованием Франко начала марш на Мадрид. Одновременно северная группировка под командованием Молы двинулась на </w:t>
      </w:r>
      <w:proofErr w:type="spellStart"/>
      <w:r w:rsidRPr="00087393">
        <w:rPr>
          <w:rFonts w:ascii="Times" w:eastAsia="Times New Roman" w:hAnsi="Times" w:cs="Times"/>
          <w:color w:val="464242"/>
          <w:sz w:val="27"/>
          <w:szCs w:val="27"/>
          <w:lang w:eastAsia="ru-RU"/>
        </w:rPr>
        <w:t>Касерес</w:t>
      </w:r>
      <w:proofErr w:type="spellEnd"/>
      <w:r w:rsidRPr="00087393">
        <w:rPr>
          <w:rFonts w:ascii="Times" w:eastAsia="Times New Roman" w:hAnsi="Times" w:cs="Times"/>
          <w:color w:val="464242"/>
          <w:sz w:val="27"/>
          <w:szCs w:val="27"/>
          <w:lang w:eastAsia="ru-RU"/>
        </w:rPr>
        <w:t>.</w:t>
      </w:r>
    </w:p>
    <w:p w:rsidR="002E5734" w:rsidRPr="00087393" w:rsidRDefault="002E5734" w:rsidP="002E5734">
      <w:pPr>
        <w:shd w:val="clear" w:color="auto" w:fill="FCFCFC"/>
        <w:spacing w:after="225" w:line="240" w:lineRule="auto"/>
        <w:textAlignment w:val="baseline"/>
        <w:rPr>
          <w:rFonts w:ascii="Times" w:eastAsia="Times New Roman" w:hAnsi="Times" w:cs="Times"/>
          <w:color w:val="464242"/>
          <w:sz w:val="27"/>
          <w:szCs w:val="27"/>
          <w:lang w:eastAsia="ru-RU"/>
        </w:rPr>
      </w:pPr>
      <w:r>
        <w:rPr>
          <w:rFonts w:ascii="Times" w:eastAsia="Times New Roman" w:hAnsi="Times" w:cs="Times"/>
          <w:noProof/>
          <w:color w:val="464242"/>
          <w:sz w:val="27"/>
          <w:szCs w:val="27"/>
          <w:lang w:eastAsia="ru-RU"/>
        </w:rPr>
        <w:lastRenderedPageBreak/>
        <w:drawing>
          <wp:inline distT="0" distB="0" distL="0" distR="0">
            <wp:extent cx="6029325" cy="7115175"/>
            <wp:effectExtent l="0" t="0" r="9525" b="9525"/>
            <wp:docPr id="1" name="Рисунок 1" descr="Гражданская война в Испани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ажданская война в Испании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7115175"/>
                    </a:xfrm>
                    <a:prstGeom prst="rect">
                      <a:avLst/>
                    </a:prstGeom>
                    <a:noFill/>
                    <a:ln>
                      <a:noFill/>
                    </a:ln>
                  </pic:spPr>
                </pic:pic>
              </a:graphicData>
            </a:graphic>
          </wp:inline>
        </w:drawing>
      </w:r>
    </w:p>
    <w:p w:rsidR="002E5734" w:rsidRPr="00087393" w:rsidRDefault="002E5734" w:rsidP="002E5734">
      <w:pPr>
        <w:shd w:val="clear" w:color="auto" w:fill="FCFCFC"/>
        <w:spacing w:after="0" w:line="270" w:lineRule="atLeast"/>
        <w:textAlignment w:val="baseline"/>
        <w:outlineLvl w:val="4"/>
        <w:rPr>
          <w:rFonts w:ascii="Arial" w:eastAsia="Times New Roman" w:hAnsi="Arial" w:cs="Arial"/>
          <w:b/>
          <w:bCs/>
          <w:color w:val="302F2F"/>
          <w:sz w:val="24"/>
          <w:szCs w:val="24"/>
          <w:lang w:eastAsia="ru-RU"/>
        </w:rPr>
      </w:pPr>
      <w:r w:rsidRPr="00087393">
        <w:rPr>
          <w:rFonts w:ascii="Arial" w:eastAsia="Times New Roman" w:hAnsi="Arial" w:cs="Arial"/>
          <w:b/>
          <w:bCs/>
          <w:color w:val="302F2F"/>
          <w:sz w:val="24"/>
          <w:szCs w:val="24"/>
          <w:lang w:eastAsia="ru-RU"/>
        </w:rPr>
        <w:t>Началась </w:t>
      </w:r>
      <w:r w:rsidRPr="00087393">
        <w:rPr>
          <w:rFonts w:ascii="inherit" w:eastAsia="Times New Roman" w:hAnsi="inherit" w:cs="Arial"/>
          <w:b/>
          <w:bCs/>
          <w:color w:val="302F2F"/>
          <w:sz w:val="24"/>
          <w:szCs w:val="24"/>
          <w:bdr w:val="none" w:sz="0" w:space="0" w:color="auto" w:frame="1"/>
          <w:lang w:eastAsia="ru-RU"/>
        </w:rPr>
        <w:t>гражданская война</w:t>
      </w:r>
      <w:r w:rsidRPr="00087393">
        <w:rPr>
          <w:rFonts w:ascii="Arial" w:eastAsia="Times New Roman" w:hAnsi="Arial" w:cs="Arial"/>
          <w:b/>
          <w:bCs/>
          <w:color w:val="302F2F"/>
          <w:sz w:val="24"/>
          <w:szCs w:val="24"/>
          <w:lang w:eastAsia="ru-RU"/>
        </w:rPr>
        <w:t>, </w:t>
      </w:r>
      <w:r w:rsidRPr="00087393">
        <w:rPr>
          <w:rFonts w:ascii="inherit" w:eastAsia="Times New Roman" w:hAnsi="inherit" w:cs="Arial"/>
          <w:b/>
          <w:bCs/>
          <w:i/>
          <w:iCs/>
          <w:color w:val="008080"/>
          <w:sz w:val="24"/>
          <w:szCs w:val="24"/>
          <w:bdr w:val="none" w:sz="0" w:space="0" w:color="auto" w:frame="1"/>
          <w:lang w:eastAsia="ru-RU"/>
        </w:rPr>
        <w:t>унесшая сотни тысяч жизней</w:t>
      </w:r>
      <w:r w:rsidRPr="00087393">
        <w:rPr>
          <w:rFonts w:ascii="Arial" w:eastAsia="Times New Roman" w:hAnsi="Arial" w:cs="Arial"/>
          <w:b/>
          <w:bCs/>
          <w:color w:val="302F2F"/>
          <w:sz w:val="24"/>
          <w:szCs w:val="24"/>
          <w:lang w:eastAsia="ru-RU"/>
        </w:rPr>
        <w:t> и оставившая после себя руины.</w:t>
      </w:r>
    </w:p>
    <w:p w:rsidR="002E5734" w:rsidRPr="00087393" w:rsidRDefault="002E5734" w:rsidP="002E5734">
      <w:pPr>
        <w:shd w:val="clear" w:color="auto" w:fill="FCFCFC"/>
        <w:spacing w:after="225" w:line="240" w:lineRule="auto"/>
        <w:textAlignment w:val="baseline"/>
        <w:rPr>
          <w:rFonts w:ascii="Times" w:eastAsia="Times New Roman" w:hAnsi="Times" w:cs="Times"/>
          <w:color w:val="464242"/>
          <w:sz w:val="27"/>
          <w:szCs w:val="27"/>
          <w:lang w:eastAsia="ru-RU"/>
        </w:rPr>
      </w:pPr>
      <w:r w:rsidRPr="00087393">
        <w:rPr>
          <w:rFonts w:ascii="Times" w:eastAsia="Times New Roman" w:hAnsi="Times" w:cs="Times"/>
          <w:color w:val="464242"/>
          <w:sz w:val="27"/>
          <w:szCs w:val="27"/>
          <w:lang w:eastAsia="ru-RU"/>
        </w:rPr>
        <w:t>Решение об оказании помощи со стороны СССР в ответ на просьбу главы правительства народного фронта Ф. Ларго Кабальеро было принято советским руководством в сентябре 1936 года. Но еще в августе вместе с советским посольством прибыли военные советники. В 1936—39 в Испании находилось около 600 военных советников; число советских граждан, принимавших участие в испанских событиях, не превышало 3,5 тыс. человек.</w:t>
      </w:r>
    </w:p>
    <w:p w:rsidR="002E5734" w:rsidRPr="00087393" w:rsidRDefault="002E5734" w:rsidP="002E5734">
      <w:pPr>
        <w:shd w:val="clear" w:color="auto" w:fill="FCFCFC"/>
        <w:spacing w:after="0" w:line="240" w:lineRule="auto"/>
        <w:textAlignment w:val="baseline"/>
        <w:rPr>
          <w:rFonts w:ascii="Times" w:eastAsia="Times New Roman" w:hAnsi="Times" w:cs="Times"/>
          <w:color w:val="464242"/>
          <w:sz w:val="27"/>
          <w:szCs w:val="27"/>
          <w:lang w:eastAsia="ru-RU"/>
        </w:rPr>
      </w:pPr>
      <w:r w:rsidRPr="00087393">
        <w:rPr>
          <w:rFonts w:ascii="Times" w:eastAsia="Times New Roman" w:hAnsi="Times" w:cs="Times"/>
          <w:color w:val="464242"/>
          <w:sz w:val="27"/>
          <w:szCs w:val="27"/>
          <w:lang w:eastAsia="ru-RU"/>
        </w:rPr>
        <w:lastRenderedPageBreak/>
        <w:t>С другой стороны, Германия и Италия направили Франко крупный контингент военных инструкторов, германский легион «кондор» и 125-тысячный итальянский экспедиционный корпус. В октябре 1936 Коминтерн инициировал создание </w:t>
      </w:r>
      <w:proofErr w:type="spellStart"/>
      <w:r w:rsidRPr="00087393">
        <w:rPr>
          <w:rFonts w:ascii="inherit" w:eastAsia="Times New Roman" w:hAnsi="inherit" w:cs="Times"/>
          <w:b/>
          <w:bCs/>
          <w:i/>
          <w:iCs/>
          <w:color w:val="464242"/>
          <w:sz w:val="27"/>
          <w:szCs w:val="27"/>
          <w:bdr w:val="none" w:sz="0" w:space="0" w:color="auto" w:frame="1"/>
          <w:lang w:eastAsia="ru-RU"/>
        </w:rPr>
        <w:t>интербригад</w:t>
      </w:r>
      <w:proofErr w:type="spellEnd"/>
      <w:r w:rsidRPr="00087393">
        <w:rPr>
          <w:rFonts w:ascii="Times" w:eastAsia="Times New Roman" w:hAnsi="Times" w:cs="Times"/>
          <w:color w:val="464242"/>
          <w:sz w:val="27"/>
          <w:szCs w:val="27"/>
          <w:lang w:eastAsia="ru-RU"/>
        </w:rPr>
        <w:t>, собравших под свои знамена антифашистов многих стран. 9 сентября 1936 г в Лондоне начал работу «</w:t>
      </w:r>
      <w:r w:rsidRPr="00087393">
        <w:rPr>
          <w:rFonts w:ascii="inherit" w:eastAsia="Times New Roman" w:hAnsi="inherit" w:cs="Times"/>
          <w:i/>
          <w:iCs/>
          <w:color w:val="464242"/>
          <w:sz w:val="27"/>
          <w:szCs w:val="27"/>
          <w:bdr w:val="none" w:sz="0" w:space="0" w:color="auto" w:frame="1"/>
          <w:lang w:eastAsia="ru-RU"/>
        </w:rPr>
        <w:t>Комитет по невмешательству</w:t>
      </w:r>
      <w:r w:rsidRPr="00087393">
        <w:rPr>
          <w:rFonts w:ascii="Times" w:eastAsia="Times New Roman" w:hAnsi="Times" w:cs="Times"/>
          <w:color w:val="464242"/>
          <w:sz w:val="27"/>
          <w:szCs w:val="27"/>
          <w:lang w:eastAsia="ru-RU"/>
        </w:rPr>
        <w:t>», целью которого было не допустить перерастания испанского конфликта во всеобщую европейскую войну.</w:t>
      </w: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p>
    <w:p w:rsidR="002E5734" w:rsidRDefault="002E5734" w:rsidP="002E5734">
      <w:pPr>
        <w:jc w:val="center"/>
        <w:rPr>
          <w:rFonts w:ascii="Times New Roman" w:hAnsi="Times New Roman"/>
          <w:b/>
          <w:sz w:val="28"/>
          <w:szCs w:val="28"/>
        </w:rPr>
      </w:pPr>
      <w:r>
        <w:rPr>
          <w:rFonts w:ascii="Times New Roman" w:hAnsi="Times New Roman"/>
          <w:b/>
          <w:sz w:val="28"/>
          <w:szCs w:val="28"/>
        </w:rPr>
        <w:t>Р</w:t>
      </w:r>
      <w:r>
        <w:rPr>
          <w:rFonts w:ascii="Times New Roman" w:hAnsi="Times New Roman"/>
          <w:b/>
          <w:sz w:val="24"/>
          <w:szCs w:val="24"/>
        </w:rPr>
        <w:t>АЗДЕЛ</w:t>
      </w:r>
      <w:r>
        <w:rPr>
          <w:rFonts w:ascii="Times New Roman" w:hAnsi="Times New Roman"/>
          <w:b/>
          <w:sz w:val="28"/>
          <w:szCs w:val="28"/>
        </w:rPr>
        <w:t xml:space="preserve"> </w:t>
      </w:r>
      <w:r>
        <w:rPr>
          <w:rFonts w:ascii="Times New Roman" w:hAnsi="Times New Roman"/>
          <w:b/>
          <w:sz w:val="28"/>
          <w:szCs w:val="28"/>
          <w:lang w:val="en-US"/>
        </w:rPr>
        <w:t>XI</w:t>
      </w:r>
      <w:r w:rsidRPr="00FC1FD1">
        <w:rPr>
          <w:rFonts w:ascii="Times New Roman" w:hAnsi="Times New Roman"/>
          <w:b/>
          <w:sz w:val="28"/>
          <w:szCs w:val="28"/>
          <w:lang w:val="en-US"/>
        </w:rPr>
        <w:t>I</w:t>
      </w:r>
      <w:r>
        <w:rPr>
          <w:rFonts w:ascii="Times New Roman" w:hAnsi="Times New Roman"/>
          <w:b/>
          <w:sz w:val="28"/>
          <w:szCs w:val="28"/>
        </w:rPr>
        <w:t xml:space="preserve">.   </w:t>
      </w:r>
      <w:proofErr w:type="spellStart"/>
      <w:r>
        <w:rPr>
          <w:rFonts w:ascii="Times New Roman" w:hAnsi="Times New Roman"/>
          <w:b/>
          <w:sz w:val="28"/>
          <w:szCs w:val="28"/>
        </w:rPr>
        <w:t>Межвоенный</w:t>
      </w:r>
      <w:proofErr w:type="spellEnd"/>
      <w:r>
        <w:rPr>
          <w:rFonts w:ascii="Times New Roman" w:hAnsi="Times New Roman"/>
          <w:b/>
          <w:sz w:val="28"/>
          <w:szCs w:val="28"/>
        </w:rPr>
        <w:t xml:space="preserve"> период.</w:t>
      </w:r>
    </w:p>
    <w:p w:rsidR="002E5734" w:rsidRDefault="002E5734" w:rsidP="002E5734">
      <w:pPr>
        <w:jc w:val="center"/>
        <w:rPr>
          <w:rFonts w:ascii="Times New Roman" w:hAnsi="Times New Roman"/>
          <w:b/>
          <w:sz w:val="28"/>
          <w:szCs w:val="28"/>
        </w:rPr>
      </w:pPr>
      <w:r w:rsidRPr="00FC1FD1">
        <w:rPr>
          <w:rFonts w:ascii="Times New Roman" w:hAnsi="Times New Roman"/>
          <w:b/>
          <w:sz w:val="28"/>
          <w:szCs w:val="28"/>
        </w:rPr>
        <w:t>ТЕМА 1</w:t>
      </w:r>
      <w:r>
        <w:rPr>
          <w:rFonts w:ascii="Times New Roman" w:hAnsi="Times New Roman"/>
          <w:b/>
          <w:sz w:val="28"/>
          <w:szCs w:val="28"/>
        </w:rPr>
        <w:t>2</w:t>
      </w:r>
      <w:r w:rsidRPr="00FC1FD1">
        <w:rPr>
          <w:rFonts w:ascii="Times New Roman" w:hAnsi="Times New Roman"/>
          <w:b/>
          <w:sz w:val="28"/>
          <w:szCs w:val="28"/>
        </w:rPr>
        <w:t>.</w:t>
      </w:r>
      <w:r>
        <w:rPr>
          <w:rFonts w:ascii="Times New Roman" w:hAnsi="Times New Roman"/>
          <w:b/>
          <w:sz w:val="28"/>
          <w:szCs w:val="28"/>
        </w:rPr>
        <w:t>3</w:t>
      </w:r>
      <w:r w:rsidRPr="00FC1FD1">
        <w:rPr>
          <w:rFonts w:ascii="Times New Roman" w:hAnsi="Times New Roman"/>
          <w:b/>
          <w:sz w:val="28"/>
          <w:szCs w:val="28"/>
        </w:rPr>
        <w:t xml:space="preserve">. </w:t>
      </w:r>
      <w:r>
        <w:rPr>
          <w:rFonts w:ascii="Times New Roman" w:hAnsi="Times New Roman"/>
          <w:b/>
          <w:sz w:val="28"/>
          <w:szCs w:val="28"/>
        </w:rPr>
        <w:t>Турция, Китай, Индия, Япония</w:t>
      </w:r>
      <w:proofErr w:type="gramStart"/>
      <w:r w:rsidRPr="00FC1FD1">
        <w:rPr>
          <w:rFonts w:ascii="Times New Roman" w:hAnsi="Times New Roman"/>
          <w:b/>
          <w:sz w:val="28"/>
          <w:szCs w:val="28"/>
        </w:rPr>
        <w:t xml:space="preserve"> .</w:t>
      </w:r>
      <w:proofErr w:type="gramEnd"/>
    </w:p>
    <w:p w:rsidR="002E5734" w:rsidRPr="00FC1FD1" w:rsidRDefault="002E5734" w:rsidP="002E5734">
      <w:pPr>
        <w:jc w:val="center"/>
        <w:rPr>
          <w:rFonts w:ascii="Times New Roman" w:eastAsia="Times New Roman" w:hAnsi="Times New Roman"/>
          <w:b/>
          <w:sz w:val="28"/>
          <w:szCs w:val="28"/>
        </w:rPr>
      </w:pPr>
      <w:r>
        <w:rPr>
          <w:rFonts w:ascii="Times New Roman" w:hAnsi="Times New Roman"/>
          <w:b/>
          <w:sz w:val="28"/>
          <w:szCs w:val="28"/>
        </w:rPr>
        <w:t>ЛЕКЦИЯ №85</w:t>
      </w:r>
    </w:p>
    <w:p w:rsidR="002E5734" w:rsidRDefault="002E5734" w:rsidP="002E5734">
      <w:pPr>
        <w:spacing w:after="0" w:line="240" w:lineRule="auto"/>
        <w:jc w:val="center"/>
        <w:rPr>
          <w:rFonts w:ascii="Times New Roman" w:hAnsi="Times New Roman"/>
          <w:b/>
          <w:sz w:val="28"/>
          <w:szCs w:val="28"/>
        </w:rPr>
      </w:pPr>
      <w:r>
        <w:rPr>
          <w:rFonts w:ascii="Times New Roman" w:hAnsi="Times New Roman"/>
          <w:b/>
          <w:sz w:val="28"/>
          <w:szCs w:val="28"/>
        </w:rPr>
        <w:t>Великая национальная революция 1925-1927 годов в Китае</w:t>
      </w:r>
    </w:p>
    <w:p w:rsidR="002E5734" w:rsidRDefault="002E5734" w:rsidP="002E5734">
      <w:pPr>
        <w:spacing w:after="0" w:line="240" w:lineRule="auto"/>
        <w:jc w:val="center"/>
        <w:rPr>
          <w:rFonts w:ascii="Times New Roman" w:hAnsi="Times New Roman"/>
          <w:b/>
          <w:sz w:val="28"/>
          <w:szCs w:val="28"/>
        </w:rPr>
      </w:pP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b/>
          <w:bCs/>
          <w:sz w:val="24"/>
          <w:szCs w:val="24"/>
          <w:lang w:eastAsia="ru-RU"/>
        </w:rPr>
        <w:t>Оживление национально-освободительной борьбы:</w:t>
      </w:r>
      <w:r w:rsidRPr="00087393">
        <w:rPr>
          <w:rFonts w:ascii="Times New Roman" w:eastAsia="Times New Roman" w:hAnsi="Times New Roman"/>
          <w:sz w:val="24"/>
          <w:szCs w:val="24"/>
          <w:lang w:eastAsia="ru-RU"/>
        </w:rPr>
        <w:t> бойкоты, забастовки против </w:t>
      </w:r>
      <w:hyperlink r:id="rId6" w:history="1">
        <w:r w:rsidRPr="00087393">
          <w:rPr>
            <w:rFonts w:ascii="Times New Roman" w:eastAsia="Times New Roman" w:hAnsi="Times New Roman"/>
            <w:sz w:val="24"/>
            <w:szCs w:val="24"/>
            <w:u w:val="single"/>
            <w:lang w:eastAsia="ru-RU"/>
          </w:rPr>
          <w:t>концессий</w:t>
        </w:r>
      </w:hyperlink>
      <w:r w:rsidRPr="00087393">
        <w:rPr>
          <w:rFonts w:ascii="Times New Roman" w:eastAsia="Times New Roman" w:hAnsi="Times New Roman"/>
          <w:sz w:val="24"/>
          <w:szCs w:val="24"/>
          <w:lang w:eastAsia="ru-RU"/>
        </w:rPr>
        <w:t>, антиправительственной демонстрации против подписанного Пекином </w:t>
      </w:r>
      <w:hyperlink r:id="rId7" w:history="1">
        <w:r w:rsidRPr="00087393">
          <w:rPr>
            <w:rFonts w:ascii="Times New Roman" w:eastAsia="Times New Roman" w:hAnsi="Times New Roman"/>
            <w:sz w:val="24"/>
            <w:szCs w:val="24"/>
            <w:u w:val="single"/>
            <w:lang w:eastAsia="ru-RU"/>
          </w:rPr>
          <w:t>Вашингтонского соглашения</w:t>
        </w:r>
      </w:hyperlink>
      <w:r w:rsidRPr="00087393">
        <w:rPr>
          <w:rFonts w:ascii="Times New Roman" w:eastAsia="Times New Roman" w:hAnsi="Times New Roman"/>
          <w:sz w:val="24"/>
          <w:szCs w:val="24"/>
          <w:lang w:eastAsia="ru-RU"/>
        </w:rPr>
        <w:t> (1922 год), где фактически подтверждалась зависимость Китая от иностранных держав. 30 мая 1925 год – студенческая демонстрация начало национальной революции в Китае. Демонстрация была расстреляна английской полицией, выступления приняли массовый характер, активизировались все слои китайского общества.</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В июне началась массовая забастовка в Гонконге и Гуанчжоу. Поддержали студенты, купечество бойкот английских товаров (около 0,5 миллионов человек). Революция началась стихийно. Добились удовлетворения части своих требований. Поднялся авторитет ГМД. 1 июля 1925 года лидеры </w:t>
      </w:r>
      <w:hyperlink r:id="rId8" w:history="1">
        <w:r w:rsidRPr="00087393">
          <w:rPr>
            <w:rFonts w:ascii="Times New Roman" w:eastAsia="Times New Roman" w:hAnsi="Times New Roman"/>
            <w:sz w:val="24"/>
            <w:szCs w:val="24"/>
            <w:u w:val="single"/>
            <w:lang w:eastAsia="ru-RU"/>
          </w:rPr>
          <w:t>ГМД</w:t>
        </w:r>
      </w:hyperlink>
      <w:r w:rsidRPr="00087393">
        <w:rPr>
          <w:rFonts w:ascii="Times New Roman" w:eastAsia="Times New Roman" w:hAnsi="Times New Roman"/>
          <w:sz w:val="24"/>
          <w:szCs w:val="24"/>
          <w:lang w:eastAsia="ru-RU"/>
        </w:rPr>
        <w:t> </w:t>
      </w:r>
      <w:proofErr w:type="gramStart"/>
      <w:r w:rsidRPr="00087393">
        <w:rPr>
          <w:rFonts w:ascii="Times New Roman" w:eastAsia="Times New Roman" w:hAnsi="Times New Roman"/>
          <w:sz w:val="24"/>
          <w:szCs w:val="24"/>
          <w:lang w:eastAsia="ru-RU"/>
        </w:rPr>
        <w:t>объявили правительство национальным провозгласили</w:t>
      </w:r>
      <w:proofErr w:type="gramEnd"/>
      <w:r w:rsidRPr="00087393">
        <w:rPr>
          <w:rFonts w:ascii="Times New Roman" w:eastAsia="Times New Roman" w:hAnsi="Times New Roman"/>
          <w:sz w:val="24"/>
          <w:szCs w:val="24"/>
          <w:lang w:eastAsia="ru-RU"/>
        </w:rPr>
        <w:t xml:space="preserve"> задачу объединения всего Китая под властью ГМД. Усиление позиции ставленника правого крыла партии </w:t>
      </w:r>
      <w:hyperlink r:id="rId9" w:history="1">
        <w:r w:rsidRPr="00087393">
          <w:rPr>
            <w:rFonts w:ascii="Times New Roman" w:eastAsia="Times New Roman" w:hAnsi="Times New Roman"/>
            <w:sz w:val="24"/>
            <w:szCs w:val="24"/>
            <w:u w:val="single"/>
            <w:lang w:eastAsia="ru-RU"/>
          </w:rPr>
          <w:t>Чан Кайши</w:t>
        </w:r>
      </w:hyperlink>
      <w:r w:rsidRPr="00087393">
        <w:rPr>
          <w:rFonts w:ascii="Times New Roman" w:eastAsia="Times New Roman" w:hAnsi="Times New Roman"/>
          <w:sz w:val="24"/>
          <w:szCs w:val="24"/>
          <w:lang w:eastAsia="ru-RU"/>
        </w:rPr>
        <w:t xml:space="preserve">. Март 1926 год – уходит в отставку Ван </w:t>
      </w:r>
      <w:proofErr w:type="spellStart"/>
      <w:r w:rsidRPr="00087393">
        <w:rPr>
          <w:rFonts w:ascii="Times New Roman" w:eastAsia="Times New Roman" w:hAnsi="Times New Roman"/>
          <w:sz w:val="24"/>
          <w:szCs w:val="24"/>
          <w:lang w:eastAsia="ru-RU"/>
        </w:rPr>
        <w:t>Цзинвэй</w:t>
      </w:r>
      <w:proofErr w:type="spellEnd"/>
      <w:r w:rsidRPr="00087393">
        <w:rPr>
          <w:rFonts w:ascii="Times New Roman" w:eastAsia="Times New Roman" w:hAnsi="Times New Roman"/>
          <w:sz w:val="24"/>
          <w:szCs w:val="24"/>
          <w:lang w:eastAsia="ru-RU"/>
        </w:rPr>
        <w:t xml:space="preserve"> (левый ГМД). Ван </w:t>
      </w:r>
      <w:proofErr w:type="spellStart"/>
      <w:r w:rsidRPr="00087393">
        <w:rPr>
          <w:rFonts w:ascii="Times New Roman" w:eastAsia="Times New Roman" w:hAnsi="Times New Roman"/>
          <w:sz w:val="24"/>
          <w:szCs w:val="24"/>
          <w:lang w:eastAsia="ru-RU"/>
        </w:rPr>
        <w:t>Цзинвэй</w:t>
      </w:r>
      <w:proofErr w:type="spellEnd"/>
      <w:r w:rsidRPr="00087393">
        <w:rPr>
          <w:rFonts w:ascii="Times New Roman" w:eastAsia="Times New Roman" w:hAnsi="Times New Roman"/>
          <w:sz w:val="24"/>
          <w:szCs w:val="24"/>
          <w:lang w:eastAsia="ru-RU"/>
        </w:rPr>
        <w:t xml:space="preserve"> активно сотрудничал с </w:t>
      </w:r>
      <w:hyperlink r:id="rId10" w:history="1">
        <w:r w:rsidRPr="00087393">
          <w:rPr>
            <w:rFonts w:ascii="Times New Roman" w:eastAsia="Times New Roman" w:hAnsi="Times New Roman"/>
            <w:sz w:val="24"/>
            <w:szCs w:val="24"/>
            <w:u w:val="single"/>
            <w:lang w:eastAsia="ru-RU"/>
          </w:rPr>
          <w:t>коммунистами</w:t>
        </w:r>
      </w:hyperlink>
      <w:r w:rsidRPr="00087393">
        <w:rPr>
          <w:rFonts w:ascii="Times New Roman" w:eastAsia="Times New Roman" w:hAnsi="Times New Roman"/>
          <w:sz w:val="24"/>
          <w:szCs w:val="24"/>
          <w:lang w:eastAsia="ru-RU"/>
        </w:rPr>
        <w:t>. Чан Кайши стал председателем ЦИК (центрального исполнительного комитета) ГМД, главнокомандующим НРА, все гос. партийные учреждения, финансы под его руководством.</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Чан Кайши не мог порвать с коммунистами, поэтому коммунисты получили возможность сохранить 1/3 постов в административном аппарате ГМД, даже смогли укрепить свои позиции в ЕНФ. Чан Кайши в июле 1926 года выступает в северный поход, целью которого было объединение всей страны под властью ГМД, </w:t>
      </w:r>
      <w:hyperlink r:id="rId11" w:history="1">
        <w:r w:rsidRPr="00087393">
          <w:rPr>
            <w:rFonts w:ascii="Times New Roman" w:eastAsia="Times New Roman" w:hAnsi="Times New Roman"/>
            <w:sz w:val="24"/>
            <w:szCs w:val="24"/>
            <w:u w:val="single"/>
            <w:lang w:eastAsia="ru-RU"/>
          </w:rPr>
          <w:t>СССР</w:t>
        </w:r>
      </w:hyperlink>
      <w:r w:rsidRPr="00087393">
        <w:rPr>
          <w:rFonts w:ascii="Times New Roman" w:eastAsia="Times New Roman" w:hAnsi="Times New Roman"/>
          <w:sz w:val="24"/>
          <w:szCs w:val="24"/>
          <w:lang w:eastAsia="ru-RU"/>
        </w:rPr>
        <w:t xml:space="preserve"> планировали и участвовали в походе. В октябре 1926 года войска НРА освободили важнейший политический, экономический центр – Ухань. В декабре были освобождены </w:t>
      </w:r>
      <w:proofErr w:type="spellStart"/>
      <w:r w:rsidRPr="00087393">
        <w:rPr>
          <w:rFonts w:ascii="Times New Roman" w:eastAsia="Times New Roman" w:hAnsi="Times New Roman"/>
          <w:sz w:val="24"/>
          <w:szCs w:val="24"/>
          <w:lang w:eastAsia="ru-RU"/>
        </w:rPr>
        <w:t>Цзянси</w:t>
      </w:r>
      <w:proofErr w:type="spellEnd"/>
      <w:r w:rsidRPr="00087393">
        <w:rPr>
          <w:rFonts w:ascii="Times New Roman" w:eastAsia="Times New Roman" w:hAnsi="Times New Roman"/>
          <w:sz w:val="24"/>
          <w:szCs w:val="24"/>
          <w:lang w:eastAsia="ru-RU"/>
        </w:rPr>
        <w:t xml:space="preserve">, </w:t>
      </w:r>
      <w:proofErr w:type="spellStart"/>
      <w:r w:rsidRPr="00087393">
        <w:rPr>
          <w:rFonts w:ascii="Times New Roman" w:eastAsia="Times New Roman" w:hAnsi="Times New Roman"/>
          <w:sz w:val="24"/>
          <w:szCs w:val="24"/>
          <w:lang w:eastAsia="ru-RU"/>
        </w:rPr>
        <w:t>Фуцзянь</w:t>
      </w:r>
      <w:proofErr w:type="spellEnd"/>
      <w:r w:rsidRPr="00087393">
        <w:rPr>
          <w:rFonts w:ascii="Times New Roman" w:eastAsia="Times New Roman" w:hAnsi="Times New Roman"/>
          <w:sz w:val="24"/>
          <w:szCs w:val="24"/>
          <w:lang w:eastAsia="ru-RU"/>
        </w:rPr>
        <w:t>, в марте взяли под свой контроль центры Китая – </w:t>
      </w:r>
      <w:hyperlink r:id="rId12" w:history="1">
        <w:r w:rsidRPr="00087393">
          <w:rPr>
            <w:rFonts w:ascii="Times New Roman" w:eastAsia="Times New Roman" w:hAnsi="Times New Roman"/>
            <w:sz w:val="24"/>
            <w:szCs w:val="24"/>
            <w:u w:val="single"/>
            <w:lang w:eastAsia="ru-RU"/>
          </w:rPr>
          <w:t>Шанхай</w:t>
        </w:r>
      </w:hyperlink>
      <w:r w:rsidRPr="00087393">
        <w:rPr>
          <w:rFonts w:ascii="Times New Roman" w:eastAsia="Times New Roman" w:hAnsi="Times New Roman"/>
          <w:sz w:val="24"/>
          <w:szCs w:val="24"/>
          <w:lang w:eastAsia="ru-RU"/>
        </w:rPr>
        <w:t xml:space="preserve"> и Нанкин I этап северного похода завершился, под властью национального правительства весь юг и бассейн реки </w:t>
      </w:r>
      <w:proofErr w:type="spellStart"/>
      <w:r w:rsidRPr="00087393">
        <w:rPr>
          <w:rFonts w:ascii="Times New Roman" w:eastAsia="Times New Roman" w:hAnsi="Times New Roman"/>
          <w:sz w:val="24"/>
          <w:szCs w:val="24"/>
          <w:lang w:eastAsia="ru-RU"/>
        </w:rPr>
        <w:t>Бенза</w:t>
      </w:r>
      <w:proofErr w:type="spellEnd"/>
      <w:r w:rsidRPr="00087393">
        <w:rPr>
          <w:rFonts w:ascii="Times New Roman" w:eastAsia="Times New Roman" w:hAnsi="Times New Roman"/>
          <w:sz w:val="24"/>
          <w:szCs w:val="24"/>
          <w:lang w:eastAsia="ru-RU"/>
        </w:rPr>
        <w:t xml:space="preserve"> – экономически важный участок.</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 xml:space="preserve">По мере того как революционная армия освобождала новые города и провинции, отношения внутри ЕНФ начинают обостряться, усиливаются позиции коммунистов. КПК превращается в массовую партию (25 тысяч членов). Коммунисты заняли посты министров труда и крестьянских дел в реорганизованном правительстве, которое вновь возглавил Ван </w:t>
      </w:r>
      <w:proofErr w:type="spellStart"/>
      <w:r w:rsidRPr="00087393">
        <w:rPr>
          <w:rFonts w:ascii="Times New Roman" w:eastAsia="Times New Roman" w:hAnsi="Times New Roman"/>
          <w:sz w:val="24"/>
          <w:szCs w:val="24"/>
          <w:lang w:eastAsia="ru-RU"/>
        </w:rPr>
        <w:t>Цзинвэй</w:t>
      </w:r>
      <w:proofErr w:type="spellEnd"/>
      <w:r w:rsidRPr="00087393">
        <w:rPr>
          <w:rFonts w:ascii="Times New Roman" w:eastAsia="Times New Roman" w:hAnsi="Times New Roman"/>
          <w:sz w:val="24"/>
          <w:szCs w:val="24"/>
          <w:lang w:eastAsia="ru-RU"/>
        </w:rPr>
        <w:t xml:space="preserve"> зимой 1926-1927 годов </w:t>
      </w:r>
      <w:proofErr w:type="spellStart"/>
      <w:r w:rsidRPr="00087393">
        <w:rPr>
          <w:rFonts w:ascii="Times New Roman" w:eastAsia="Times New Roman" w:hAnsi="Times New Roman"/>
          <w:sz w:val="24"/>
          <w:szCs w:val="24"/>
          <w:lang w:eastAsia="ru-RU"/>
        </w:rPr>
        <w:t>комментерн</w:t>
      </w:r>
      <w:proofErr w:type="spellEnd"/>
      <w:r w:rsidRPr="00087393">
        <w:rPr>
          <w:rFonts w:ascii="Times New Roman" w:eastAsia="Times New Roman" w:hAnsi="Times New Roman"/>
          <w:sz w:val="24"/>
          <w:szCs w:val="24"/>
          <w:lang w:eastAsia="ru-RU"/>
        </w:rPr>
        <w:t xml:space="preserve"> и КПК переходят к новой политике «углубление революции» </w:t>
      </w:r>
      <w:proofErr w:type="gramStart"/>
      <w:r w:rsidRPr="00087393">
        <w:rPr>
          <w:rFonts w:ascii="Times New Roman" w:eastAsia="Times New Roman" w:hAnsi="Times New Roman"/>
          <w:sz w:val="24"/>
          <w:szCs w:val="24"/>
          <w:lang w:eastAsia="ru-RU"/>
        </w:rPr>
        <w:t>из</w:t>
      </w:r>
      <w:proofErr w:type="gramEnd"/>
      <w:r w:rsidRPr="00087393">
        <w:rPr>
          <w:rFonts w:ascii="Times New Roman" w:eastAsia="Times New Roman" w:hAnsi="Times New Roman"/>
          <w:sz w:val="24"/>
          <w:szCs w:val="24"/>
          <w:lang w:eastAsia="ru-RU"/>
        </w:rPr>
        <w:t xml:space="preserve"> национально-освободительной в социальную. На практике также политика обернулась обязанностью считаться с другими политическими силами. Таким образом, уничтожена основа для объединения разнородных массовых сил.</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lastRenderedPageBreak/>
        <w:t>С другой стороны, все большую политическую роль начинает играть армия. Если ранее армия выражала взгляды левого крыла, то в ходе северного похода облик НРА существенно меняется. Во время военных действий армия пополнялась за счет разгрома милитаристских группировок во главе с офицерскими генералами. В армии возобладала правая часть офицерства, лидером которого становится Чан Кайши.</w:t>
      </w:r>
    </w:p>
    <w:p w:rsidR="002E5734" w:rsidRPr="00087393" w:rsidRDefault="002E5734" w:rsidP="002E5734">
      <w:pPr>
        <w:spacing w:after="0" w:line="240" w:lineRule="auto"/>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br/>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В апреле 1927 года – разногласия двумя группировками вылилась в сопротивление. Центр – Шанхай. 13 апреля 1927 года армия приступила к разоружению рабочих пикетов, которые находились под влиянием коммунистов и собственными силами освободили Китай до подхода НРА. В ходе этой акции было убито и ранено около 300 человек. Демонстрации и митинги были разогнаны пулеметами, рабочие организации были распущены, а коммунисты и левые ГМД были вынуждены уйти в подполье.</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В следующие 2 -3 дня ГМД выступления прошли в других городах. 18 апреля Чан Кайши в Нанкине провозгласил свое правительство, что означало фактический раскол ГМД власти. В своем обращении Чан Кайши оставил 3 принципа, осудил вмешательство иностранных госуда</w:t>
      </w:r>
      <w:proofErr w:type="gramStart"/>
      <w:r w:rsidRPr="00087393">
        <w:rPr>
          <w:rFonts w:ascii="Times New Roman" w:eastAsia="Times New Roman" w:hAnsi="Times New Roman"/>
          <w:sz w:val="24"/>
          <w:szCs w:val="24"/>
          <w:lang w:eastAsia="ru-RU"/>
        </w:rPr>
        <w:t>рств в д</w:t>
      </w:r>
      <w:proofErr w:type="gramEnd"/>
      <w:r w:rsidRPr="00087393">
        <w:rPr>
          <w:rFonts w:ascii="Times New Roman" w:eastAsia="Times New Roman" w:hAnsi="Times New Roman"/>
          <w:sz w:val="24"/>
          <w:szCs w:val="24"/>
          <w:lang w:eastAsia="ru-RU"/>
        </w:rPr>
        <w:t>ела Китая и призвал к разрыву с коммунистами. Другим центром власти осталось левое ГМД правительство в Ухане, которое продолжило курс сотрудничества с коммунистами.</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Таким образом, надежды на сохранение ЕНФ пока сохранялись. Однако</w:t>
      </w:r>
      <w:proofErr w:type="gramStart"/>
      <w:r w:rsidRPr="00087393">
        <w:rPr>
          <w:rFonts w:ascii="Times New Roman" w:eastAsia="Times New Roman" w:hAnsi="Times New Roman"/>
          <w:sz w:val="24"/>
          <w:szCs w:val="24"/>
          <w:lang w:eastAsia="ru-RU"/>
        </w:rPr>
        <w:t>,</w:t>
      </w:r>
      <w:proofErr w:type="gramEnd"/>
      <w:r w:rsidRPr="00087393">
        <w:rPr>
          <w:rFonts w:ascii="Times New Roman" w:eastAsia="Times New Roman" w:hAnsi="Times New Roman"/>
          <w:sz w:val="24"/>
          <w:szCs w:val="24"/>
          <w:lang w:eastAsia="ru-RU"/>
        </w:rPr>
        <w:t xml:space="preserve"> коммунисты в своей политике практически не делали различий между лагерями ГМД. Курс на «углубление революции» пересмотрен не </w:t>
      </w:r>
      <w:proofErr w:type="gramStart"/>
      <w:r w:rsidRPr="00087393">
        <w:rPr>
          <w:rFonts w:ascii="Times New Roman" w:eastAsia="Times New Roman" w:hAnsi="Times New Roman"/>
          <w:sz w:val="24"/>
          <w:szCs w:val="24"/>
          <w:lang w:eastAsia="ru-RU"/>
        </w:rPr>
        <w:t xml:space="preserve">был </w:t>
      </w:r>
      <w:proofErr w:type="spellStart"/>
      <w:r w:rsidRPr="00087393">
        <w:rPr>
          <w:rFonts w:ascii="Times New Roman" w:eastAsia="Times New Roman" w:hAnsi="Times New Roman"/>
          <w:sz w:val="24"/>
          <w:szCs w:val="24"/>
          <w:lang w:eastAsia="ru-RU"/>
        </w:rPr>
        <w:t>Уханьскому</w:t>
      </w:r>
      <w:proofErr w:type="spellEnd"/>
      <w:r w:rsidRPr="00087393">
        <w:rPr>
          <w:rFonts w:ascii="Times New Roman" w:eastAsia="Times New Roman" w:hAnsi="Times New Roman"/>
          <w:sz w:val="24"/>
          <w:szCs w:val="24"/>
          <w:lang w:eastAsia="ru-RU"/>
        </w:rPr>
        <w:t xml:space="preserve"> правительству были</w:t>
      </w:r>
      <w:proofErr w:type="gramEnd"/>
      <w:r w:rsidRPr="00087393">
        <w:rPr>
          <w:rFonts w:ascii="Times New Roman" w:eastAsia="Times New Roman" w:hAnsi="Times New Roman"/>
          <w:sz w:val="24"/>
          <w:szCs w:val="24"/>
          <w:lang w:eastAsia="ru-RU"/>
        </w:rPr>
        <w:t xml:space="preserve"> созданы новые проблемы. В ответ Ван </w:t>
      </w:r>
      <w:proofErr w:type="spellStart"/>
      <w:r w:rsidRPr="00087393">
        <w:rPr>
          <w:rFonts w:ascii="Times New Roman" w:eastAsia="Times New Roman" w:hAnsi="Times New Roman"/>
          <w:sz w:val="24"/>
          <w:szCs w:val="24"/>
          <w:lang w:eastAsia="ru-RU"/>
        </w:rPr>
        <w:t>Цзинвэй</w:t>
      </w:r>
      <w:proofErr w:type="spellEnd"/>
      <w:r w:rsidRPr="00087393">
        <w:rPr>
          <w:rFonts w:ascii="Times New Roman" w:eastAsia="Times New Roman" w:hAnsi="Times New Roman"/>
          <w:sz w:val="24"/>
          <w:szCs w:val="24"/>
          <w:lang w:eastAsia="ru-RU"/>
        </w:rPr>
        <w:t xml:space="preserve"> принимал меры о мировом изгнании коммунистов из ГМД. В частности, министрам-коммунистам, желающим сохранить свои позиции, было предложено формально отказаться от КПК. Для коммунистов была дана возможность пойти на некоторые уступки левому ГМД и сохранить ЕНФ. Однако</w:t>
      </w:r>
      <w:proofErr w:type="gramStart"/>
      <w:r w:rsidRPr="00087393">
        <w:rPr>
          <w:rFonts w:ascii="Times New Roman" w:eastAsia="Times New Roman" w:hAnsi="Times New Roman"/>
          <w:sz w:val="24"/>
          <w:szCs w:val="24"/>
          <w:lang w:eastAsia="ru-RU"/>
        </w:rPr>
        <w:t>,</w:t>
      </w:r>
      <w:proofErr w:type="gramEnd"/>
      <w:r w:rsidRPr="00087393">
        <w:rPr>
          <w:rFonts w:ascii="Times New Roman" w:eastAsia="Times New Roman" w:hAnsi="Times New Roman"/>
          <w:sz w:val="24"/>
          <w:szCs w:val="24"/>
          <w:lang w:eastAsia="ru-RU"/>
        </w:rPr>
        <w:t xml:space="preserve"> под влиянием </w:t>
      </w:r>
      <w:proofErr w:type="spellStart"/>
      <w:r w:rsidRPr="00087393">
        <w:rPr>
          <w:rFonts w:ascii="Times New Roman" w:eastAsia="Times New Roman" w:hAnsi="Times New Roman"/>
          <w:sz w:val="24"/>
          <w:szCs w:val="24"/>
          <w:lang w:eastAsia="ru-RU"/>
        </w:rPr>
        <w:t>комментерна</w:t>
      </w:r>
      <w:proofErr w:type="spellEnd"/>
      <w:r w:rsidRPr="00087393">
        <w:rPr>
          <w:rFonts w:ascii="Times New Roman" w:eastAsia="Times New Roman" w:hAnsi="Times New Roman"/>
          <w:sz w:val="24"/>
          <w:szCs w:val="24"/>
          <w:lang w:eastAsia="ru-RU"/>
        </w:rPr>
        <w:t xml:space="preserve"> КПК приняли решение о разрыве и о начале вооруженного выступления против всей Китайской буржуазии. Наступление на ГМД началось с восстания армии в </w:t>
      </w:r>
      <w:proofErr w:type="spellStart"/>
      <w:r w:rsidRPr="00087393">
        <w:rPr>
          <w:rFonts w:ascii="Times New Roman" w:eastAsia="Times New Roman" w:hAnsi="Times New Roman"/>
          <w:sz w:val="24"/>
          <w:szCs w:val="24"/>
          <w:lang w:eastAsia="ru-RU"/>
        </w:rPr>
        <w:t>Наньчане</w:t>
      </w:r>
      <w:proofErr w:type="spellEnd"/>
      <w:r w:rsidRPr="00087393">
        <w:rPr>
          <w:rFonts w:ascii="Times New Roman" w:eastAsia="Times New Roman" w:hAnsi="Times New Roman"/>
          <w:sz w:val="24"/>
          <w:szCs w:val="24"/>
          <w:lang w:eastAsia="ru-RU"/>
        </w:rPr>
        <w:t xml:space="preserve"> 1 августа 1927 года. После чего произошел окончательный разрыв ЕНФ.</w:t>
      </w:r>
    </w:p>
    <w:p w:rsidR="002E5734" w:rsidRPr="00087393" w:rsidRDefault="002E5734" w:rsidP="002E5734">
      <w:pPr>
        <w:spacing w:after="0" w:line="288" w:lineRule="atLeast"/>
        <w:ind w:left="225" w:right="375"/>
        <w:rPr>
          <w:rFonts w:ascii="Times New Roman" w:eastAsia="Times New Roman" w:hAnsi="Times New Roman"/>
          <w:sz w:val="24"/>
          <w:szCs w:val="24"/>
          <w:lang w:eastAsia="ru-RU"/>
        </w:rPr>
      </w:pPr>
      <w:r w:rsidRPr="00087393">
        <w:rPr>
          <w:rFonts w:ascii="Times New Roman" w:eastAsia="Times New Roman" w:hAnsi="Times New Roman"/>
          <w:sz w:val="24"/>
          <w:szCs w:val="24"/>
          <w:lang w:eastAsia="ru-RU"/>
        </w:rPr>
        <w:t>Революция 1925 – 1927 годов становится продолжением </w:t>
      </w:r>
      <w:proofErr w:type="spellStart"/>
      <w:r w:rsidR="006C3808">
        <w:fldChar w:fldCharType="begin"/>
      </w:r>
      <w:r w:rsidR="006C3808">
        <w:instrText xml:space="preserve"> HYPERLINK "https://studopedia.ru/4_13</w:instrText>
      </w:r>
      <w:r w:rsidR="006C3808">
        <w:instrText xml:space="preserve">1357_sinhayskaya-revolyutsiya---gg.html" </w:instrText>
      </w:r>
      <w:r w:rsidR="006C3808">
        <w:fldChar w:fldCharType="separate"/>
      </w:r>
      <w:r w:rsidRPr="00087393">
        <w:rPr>
          <w:rFonts w:ascii="Times New Roman" w:eastAsia="Times New Roman" w:hAnsi="Times New Roman"/>
          <w:sz w:val="24"/>
          <w:szCs w:val="24"/>
          <w:u w:val="single"/>
          <w:lang w:eastAsia="ru-RU"/>
        </w:rPr>
        <w:t>Синхайской</w:t>
      </w:r>
      <w:proofErr w:type="spellEnd"/>
      <w:r w:rsidRPr="00087393">
        <w:rPr>
          <w:rFonts w:ascii="Times New Roman" w:eastAsia="Times New Roman" w:hAnsi="Times New Roman"/>
          <w:sz w:val="24"/>
          <w:szCs w:val="24"/>
          <w:u w:val="single"/>
          <w:lang w:eastAsia="ru-RU"/>
        </w:rPr>
        <w:t xml:space="preserve"> революции</w:t>
      </w:r>
      <w:r w:rsidR="006C3808">
        <w:rPr>
          <w:rFonts w:ascii="Times New Roman" w:eastAsia="Times New Roman" w:hAnsi="Times New Roman"/>
          <w:sz w:val="24"/>
          <w:szCs w:val="24"/>
          <w:u w:val="single"/>
          <w:lang w:eastAsia="ru-RU"/>
        </w:rPr>
        <w:fldChar w:fldCharType="end"/>
      </w:r>
      <w:r w:rsidRPr="00087393">
        <w:rPr>
          <w:rFonts w:ascii="Times New Roman" w:eastAsia="Times New Roman" w:hAnsi="Times New Roman"/>
          <w:sz w:val="24"/>
          <w:szCs w:val="24"/>
          <w:lang w:eastAsia="ru-RU"/>
        </w:rPr>
        <w:t>. Главный итог – восстание национальной государственности. Революция продвинула Китай по пути капиталистического развития. Сделаны шаги по преодолению полуколониальной зависимости Китая. Поэтому нельзя говорить, что революция потерпела поражение. Итог – глубокий раскол национально-освободительного движения, борьба КПК и ГМД стала определяющим фактором политического развития Китая.</w:t>
      </w: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2E5734" w:rsidRDefault="002E5734" w:rsidP="002E5734">
      <w:pPr>
        <w:spacing w:after="0" w:line="240" w:lineRule="auto"/>
        <w:jc w:val="center"/>
        <w:rPr>
          <w:rFonts w:ascii="Times New Roman" w:hAnsi="Times New Roman"/>
          <w:b/>
          <w:sz w:val="28"/>
          <w:szCs w:val="28"/>
        </w:rPr>
      </w:pPr>
    </w:p>
    <w:p w:rsidR="00FD7075" w:rsidRDefault="00FD7075"/>
    <w:sectPr w:rsidR="00FD7075" w:rsidSect="0087240A">
      <w:type w:val="continuous"/>
      <w:pgSz w:w="11906" w:h="16838" w:code="9"/>
      <w:pgMar w:top="1134" w:right="850" w:bottom="1134" w:left="1701"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3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7F"/>
    <w:rsid w:val="002E5734"/>
    <w:rsid w:val="006C3808"/>
    <w:rsid w:val="0087240A"/>
    <w:rsid w:val="00A0557F"/>
    <w:rsid w:val="00FD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73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C38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380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7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73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C38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380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3_204687_gomindanovskiy-rezhim-v---gg.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opedia.ru/10_66564_vashingtonskiy-dogovor.html" TargetMode="External"/><Relationship Id="rId12" Type="http://schemas.openxmlformats.org/officeDocument/2006/relationships/hyperlink" Target="https://studopedia.ru/8_68037_shanhay-kitayskaya-narodnaya-respublika-aglomeratsiya-hhI-vek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tudopedia.ru/9_120946_kommercheskaya-kontsessiya.html" TargetMode="External"/><Relationship Id="rId11" Type="http://schemas.openxmlformats.org/officeDocument/2006/relationships/hyperlink" Target="https://studopedia.ru/17_51367_obrazovanie-sssr.html" TargetMode="External"/><Relationship Id="rId5" Type="http://schemas.openxmlformats.org/officeDocument/2006/relationships/image" Target="media/image1.jpeg"/><Relationship Id="rId10" Type="http://schemas.openxmlformats.org/officeDocument/2006/relationships/hyperlink" Target="https://studopedia.ru/11_17428_kommunizm.html" TargetMode="External"/><Relationship Id="rId4" Type="http://schemas.openxmlformats.org/officeDocument/2006/relationships/webSettings" Target="webSettings.xml"/><Relationship Id="rId9" Type="http://schemas.openxmlformats.org/officeDocument/2006/relationships/hyperlink" Target="https://studopedia.ru/11_140333_chan-kaysh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6664</Words>
  <Characters>37987</Characters>
  <Application>Microsoft Office Word</Application>
  <DocSecurity>0</DocSecurity>
  <Lines>316</Lines>
  <Paragraphs>89</Paragraphs>
  <ScaleCrop>false</ScaleCrop>
  <Company/>
  <LinksUpToDate>false</LinksUpToDate>
  <CharactersWithSpaces>44562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Методист</dc:creator>
  <cp:keywords/>
  <dc:description/>
  <cp:lastModifiedBy>Главный Методист</cp:lastModifiedBy>
  <cp:revision>3</cp:revision>
  <dcterms:created xsi:type="dcterms:W3CDTF">2020-03-27T09:31:00Z</dcterms:created>
  <dcterms:modified xsi:type="dcterms:W3CDTF">2020-03-27T10:05:00Z</dcterms:modified>
</cp:coreProperties>
</file>