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9A" w:rsidRPr="00B74E0B" w:rsidRDefault="008E379A" w:rsidP="00BA1E7A">
      <w:pPr>
        <w:spacing w:after="0"/>
        <w:jc w:val="center"/>
        <w:rPr>
          <w:b/>
          <w:caps/>
          <w:sz w:val="32"/>
          <w:szCs w:val="32"/>
        </w:rPr>
      </w:pPr>
      <w:r w:rsidRPr="00B74E0B">
        <w:rPr>
          <w:b/>
          <w:caps/>
          <w:sz w:val="32"/>
          <w:szCs w:val="32"/>
        </w:rPr>
        <w:t>Контингент обучающихся</w:t>
      </w:r>
    </w:p>
    <w:p w:rsidR="008E379A" w:rsidRDefault="008E379A" w:rsidP="00BA1E7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B74E0B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 xml:space="preserve">состоянию на </w:t>
      </w:r>
      <w:r w:rsidR="001C4EE6">
        <w:rPr>
          <w:b/>
          <w:sz w:val="32"/>
          <w:szCs w:val="32"/>
        </w:rPr>
        <w:t>01</w:t>
      </w:r>
      <w:r w:rsidR="007F0B7C">
        <w:rPr>
          <w:b/>
          <w:sz w:val="32"/>
          <w:szCs w:val="32"/>
        </w:rPr>
        <w:t xml:space="preserve">октября </w:t>
      </w:r>
      <w:r>
        <w:rPr>
          <w:b/>
          <w:sz w:val="32"/>
          <w:szCs w:val="32"/>
        </w:rPr>
        <w:t xml:space="preserve">  2019</w:t>
      </w:r>
      <w:r w:rsidR="001C4EE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года</w:t>
      </w:r>
    </w:p>
    <w:p w:rsidR="008E379A" w:rsidRDefault="008E379A" w:rsidP="00BA1E7A">
      <w:pPr>
        <w:spacing w:after="0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5"/>
        <w:gridCol w:w="2938"/>
        <w:gridCol w:w="1795"/>
        <w:gridCol w:w="1911"/>
        <w:gridCol w:w="2242"/>
      </w:tblGrid>
      <w:tr w:rsidR="008E379A" w:rsidRPr="00B74E0B" w:rsidTr="002D5AED">
        <w:tc>
          <w:tcPr>
            <w:tcW w:w="685" w:type="dxa"/>
          </w:tcPr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  <w:r w:rsidRPr="00B74E0B">
              <w:rPr>
                <w:sz w:val="28"/>
                <w:szCs w:val="28"/>
              </w:rPr>
              <w:t>№</w:t>
            </w:r>
          </w:p>
        </w:tc>
        <w:tc>
          <w:tcPr>
            <w:tcW w:w="2938" w:type="dxa"/>
          </w:tcPr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и наименование </w:t>
            </w:r>
            <w:r w:rsidRPr="00B74E0B">
              <w:rPr>
                <w:sz w:val="28"/>
                <w:szCs w:val="28"/>
              </w:rPr>
              <w:t>специальност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795" w:type="dxa"/>
          </w:tcPr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  <w:r w:rsidRPr="00B74E0B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1911" w:type="dxa"/>
          </w:tcPr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обучающихся, чел.</w:t>
            </w:r>
          </w:p>
        </w:tc>
        <w:tc>
          <w:tcPr>
            <w:tcW w:w="2242" w:type="dxa"/>
          </w:tcPr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  <w:r w:rsidRPr="00B74E0B">
              <w:rPr>
                <w:sz w:val="28"/>
                <w:szCs w:val="28"/>
              </w:rPr>
              <w:t>Срок действия лицензии</w:t>
            </w:r>
          </w:p>
        </w:tc>
      </w:tr>
      <w:tr w:rsidR="008E379A" w:rsidRPr="00B74E0B" w:rsidTr="002D5AED">
        <w:tc>
          <w:tcPr>
            <w:tcW w:w="685" w:type="dxa"/>
          </w:tcPr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38" w:type="dxa"/>
          </w:tcPr>
          <w:p w:rsidR="008E379A" w:rsidRPr="00B74E0B" w:rsidRDefault="008E379A" w:rsidP="00BA1E7A">
            <w:pPr>
              <w:rPr>
                <w:sz w:val="28"/>
                <w:szCs w:val="28"/>
              </w:rPr>
            </w:pPr>
            <w:r w:rsidRPr="00B74E0B">
              <w:rPr>
                <w:sz w:val="28"/>
                <w:szCs w:val="28"/>
              </w:rPr>
              <w:t>09.02.04 Информационные системы (по отраслям)</w:t>
            </w:r>
          </w:p>
        </w:tc>
        <w:tc>
          <w:tcPr>
            <w:tcW w:w="1795" w:type="dxa"/>
            <w:vAlign w:val="center"/>
          </w:tcPr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911" w:type="dxa"/>
            <w:vAlign w:val="center"/>
          </w:tcPr>
          <w:p w:rsidR="008E379A" w:rsidRPr="00B74E0B" w:rsidRDefault="001C4EE6" w:rsidP="00DE2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E2A54">
              <w:rPr>
                <w:sz w:val="28"/>
                <w:szCs w:val="28"/>
              </w:rPr>
              <w:t>3</w:t>
            </w:r>
          </w:p>
        </w:tc>
        <w:tc>
          <w:tcPr>
            <w:tcW w:w="2242" w:type="dxa"/>
            <w:vMerge w:val="restart"/>
          </w:tcPr>
          <w:p w:rsidR="008E379A" w:rsidRPr="005972C1" w:rsidRDefault="008E379A" w:rsidP="00BA1E7A">
            <w:pPr>
              <w:jc w:val="center"/>
              <w:rPr>
                <w:sz w:val="28"/>
                <w:szCs w:val="28"/>
              </w:rPr>
            </w:pPr>
            <w:r w:rsidRPr="005972C1">
              <w:rPr>
                <w:sz w:val="28"/>
                <w:szCs w:val="28"/>
              </w:rPr>
              <w:t>Лицензия от 11.12.2015 № 07436 бессрочно</w:t>
            </w:r>
          </w:p>
          <w:p w:rsidR="008E379A" w:rsidRPr="005972C1" w:rsidRDefault="008E379A" w:rsidP="00BA1E7A">
            <w:pPr>
              <w:jc w:val="center"/>
              <w:rPr>
                <w:sz w:val="28"/>
                <w:szCs w:val="28"/>
              </w:rPr>
            </w:pPr>
          </w:p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  <w:r w:rsidRPr="005972C1">
              <w:rPr>
                <w:sz w:val="28"/>
                <w:szCs w:val="28"/>
              </w:rPr>
              <w:t xml:space="preserve">Свидетельство о государственной аккредитации от </w:t>
            </w:r>
            <w:r w:rsidR="002A18D9" w:rsidRPr="005972C1">
              <w:rPr>
                <w:sz w:val="28"/>
                <w:szCs w:val="28"/>
              </w:rPr>
              <w:t>05</w:t>
            </w:r>
            <w:r w:rsidRPr="005972C1">
              <w:rPr>
                <w:sz w:val="28"/>
                <w:szCs w:val="28"/>
              </w:rPr>
              <w:t>.0</w:t>
            </w:r>
            <w:r w:rsidR="002A18D9" w:rsidRPr="005972C1">
              <w:rPr>
                <w:sz w:val="28"/>
                <w:szCs w:val="28"/>
              </w:rPr>
              <w:t>6</w:t>
            </w:r>
            <w:r w:rsidRPr="005972C1">
              <w:rPr>
                <w:sz w:val="28"/>
                <w:szCs w:val="28"/>
              </w:rPr>
              <w:t>.201</w:t>
            </w:r>
            <w:r w:rsidR="002A18D9" w:rsidRPr="005972C1">
              <w:rPr>
                <w:sz w:val="28"/>
                <w:szCs w:val="28"/>
              </w:rPr>
              <w:t>8</w:t>
            </w:r>
            <w:r w:rsidRPr="005972C1">
              <w:rPr>
                <w:sz w:val="28"/>
                <w:szCs w:val="28"/>
              </w:rPr>
              <w:t xml:space="preserve"> №03</w:t>
            </w:r>
            <w:r w:rsidR="002A18D9" w:rsidRPr="005972C1">
              <w:rPr>
                <w:sz w:val="28"/>
                <w:szCs w:val="28"/>
              </w:rPr>
              <w:t>801</w:t>
            </w:r>
            <w:r w:rsidRPr="005972C1">
              <w:rPr>
                <w:sz w:val="28"/>
                <w:szCs w:val="28"/>
              </w:rPr>
              <w:t xml:space="preserve"> до</w:t>
            </w:r>
            <w:r w:rsidR="002A18D9" w:rsidRPr="005972C1">
              <w:rPr>
                <w:sz w:val="28"/>
                <w:szCs w:val="28"/>
              </w:rPr>
              <w:t xml:space="preserve"> 05</w:t>
            </w:r>
            <w:r w:rsidRPr="005972C1">
              <w:rPr>
                <w:sz w:val="28"/>
                <w:szCs w:val="28"/>
              </w:rPr>
              <w:t>.0</w:t>
            </w:r>
            <w:r w:rsidR="002A18D9" w:rsidRPr="005972C1">
              <w:rPr>
                <w:sz w:val="28"/>
                <w:szCs w:val="28"/>
              </w:rPr>
              <w:t>6</w:t>
            </w:r>
            <w:r w:rsidRPr="005972C1">
              <w:rPr>
                <w:sz w:val="28"/>
                <w:szCs w:val="28"/>
              </w:rPr>
              <w:t>.20</w:t>
            </w:r>
            <w:r w:rsidR="002A18D9" w:rsidRPr="005972C1">
              <w:rPr>
                <w:sz w:val="28"/>
                <w:szCs w:val="28"/>
              </w:rPr>
              <w:t>24</w:t>
            </w:r>
            <w:r w:rsidRPr="005972C1">
              <w:rPr>
                <w:sz w:val="28"/>
                <w:szCs w:val="28"/>
              </w:rPr>
              <w:t xml:space="preserve"> г.</w:t>
            </w:r>
          </w:p>
        </w:tc>
      </w:tr>
      <w:tr w:rsidR="008E379A" w:rsidRPr="00B74E0B" w:rsidTr="002D5AED">
        <w:tc>
          <w:tcPr>
            <w:tcW w:w="685" w:type="dxa"/>
          </w:tcPr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38" w:type="dxa"/>
          </w:tcPr>
          <w:p w:rsidR="008E379A" w:rsidRPr="00B74E0B" w:rsidRDefault="008E379A" w:rsidP="00BA1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21.02.05 Земельно-имущественные отношения</w:t>
            </w:r>
          </w:p>
        </w:tc>
        <w:tc>
          <w:tcPr>
            <w:tcW w:w="1795" w:type="dxa"/>
            <w:vAlign w:val="center"/>
          </w:tcPr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911" w:type="dxa"/>
            <w:vAlign w:val="center"/>
          </w:tcPr>
          <w:p w:rsidR="008E379A" w:rsidRPr="00B74E0B" w:rsidRDefault="001C4EE6" w:rsidP="007F0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F0B7C">
              <w:rPr>
                <w:sz w:val="28"/>
                <w:szCs w:val="28"/>
              </w:rPr>
              <w:t>6</w:t>
            </w:r>
          </w:p>
        </w:tc>
        <w:tc>
          <w:tcPr>
            <w:tcW w:w="2242" w:type="dxa"/>
            <w:vMerge/>
          </w:tcPr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</w:p>
        </w:tc>
      </w:tr>
      <w:tr w:rsidR="00191BE2" w:rsidRPr="00B74E0B" w:rsidTr="00E33CCA">
        <w:trPr>
          <w:trHeight w:val="1030"/>
        </w:trPr>
        <w:tc>
          <w:tcPr>
            <w:tcW w:w="685" w:type="dxa"/>
          </w:tcPr>
          <w:p w:rsidR="00191BE2" w:rsidRPr="00B74E0B" w:rsidRDefault="00191BE2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38" w:type="dxa"/>
          </w:tcPr>
          <w:p w:rsidR="00191BE2" w:rsidRPr="00B74E0B" w:rsidRDefault="00191BE2" w:rsidP="00BA1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38.02.01 Экономика и бухгалтерский учет (по отраслям)</w:t>
            </w:r>
          </w:p>
        </w:tc>
        <w:tc>
          <w:tcPr>
            <w:tcW w:w="1795" w:type="dxa"/>
            <w:vAlign w:val="center"/>
          </w:tcPr>
          <w:p w:rsidR="00191BE2" w:rsidRPr="00B74E0B" w:rsidRDefault="00191BE2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911" w:type="dxa"/>
            <w:vAlign w:val="center"/>
          </w:tcPr>
          <w:p w:rsidR="00191BE2" w:rsidRPr="00B74E0B" w:rsidRDefault="00797FE1" w:rsidP="007F0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F0B7C">
              <w:rPr>
                <w:sz w:val="28"/>
                <w:szCs w:val="28"/>
              </w:rPr>
              <w:t>1</w:t>
            </w:r>
          </w:p>
        </w:tc>
        <w:tc>
          <w:tcPr>
            <w:tcW w:w="2242" w:type="dxa"/>
            <w:vMerge/>
          </w:tcPr>
          <w:p w:rsidR="00191BE2" w:rsidRPr="00B74E0B" w:rsidRDefault="00191BE2" w:rsidP="00BA1E7A">
            <w:pPr>
              <w:jc w:val="center"/>
              <w:rPr>
                <w:sz w:val="28"/>
                <w:szCs w:val="28"/>
              </w:rPr>
            </w:pPr>
          </w:p>
        </w:tc>
      </w:tr>
      <w:tr w:rsidR="008E379A" w:rsidRPr="00B74E0B" w:rsidTr="002D5AED">
        <w:tc>
          <w:tcPr>
            <w:tcW w:w="685" w:type="dxa"/>
          </w:tcPr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38" w:type="dxa"/>
          </w:tcPr>
          <w:p w:rsidR="008E379A" w:rsidRPr="00B74E0B" w:rsidRDefault="008E379A" w:rsidP="00BA1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38.02.03 Операционная деятельность в логистике</w:t>
            </w:r>
          </w:p>
        </w:tc>
        <w:tc>
          <w:tcPr>
            <w:tcW w:w="1795" w:type="dxa"/>
            <w:vAlign w:val="center"/>
          </w:tcPr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911" w:type="dxa"/>
            <w:vAlign w:val="center"/>
          </w:tcPr>
          <w:p w:rsidR="008E379A" w:rsidRPr="00B74E0B" w:rsidRDefault="00573980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242" w:type="dxa"/>
            <w:vMerge/>
          </w:tcPr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</w:p>
        </w:tc>
      </w:tr>
      <w:tr w:rsidR="008E379A" w:rsidRPr="00B74E0B" w:rsidTr="002D5AED">
        <w:tc>
          <w:tcPr>
            <w:tcW w:w="685" w:type="dxa"/>
          </w:tcPr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38" w:type="dxa"/>
          </w:tcPr>
          <w:p w:rsidR="008E379A" w:rsidRPr="00B74E0B" w:rsidRDefault="008E379A" w:rsidP="00BA1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38.02.04 Коммерция (по отраслям)</w:t>
            </w:r>
          </w:p>
        </w:tc>
        <w:tc>
          <w:tcPr>
            <w:tcW w:w="1795" w:type="dxa"/>
            <w:vAlign w:val="center"/>
          </w:tcPr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911" w:type="dxa"/>
            <w:vAlign w:val="center"/>
          </w:tcPr>
          <w:p w:rsidR="008E379A" w:rsidRPr="00B74E0B" w:rsidRDefault="00573980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242" w:type="dxa"/>
            <w:vMerge/>
          </w:tcPr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</w:p>
        </w:tc>
      </w:tr>
      <w:tr w:rsidR="008E379A" w:rsidRPr="00B74E0B" w:rsidTr="002D5AED">
        <w:trPr>
          <w:trHeight w:val="744"/>
        </w:trPr>
        <w:tc>
          <w:tcPr>
            <w:tcW w:w="685" w:type="dxa"/>
            <w:vMerge w:val="restart"/>
          </w:tcPr>
          <w:p w:rsidR="008E379A" w:rsidRDefault="008E379A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38" w:type="dxa"/>
            <w:vMerge w:val="restart"/>
          </w:tcPr>
          <w:p w:rsidR="008E379A" w:rsidRPr="00B74E0B" w:rsidRDefault="008E379A" w:rsidP="00BA1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795" w:type="dxa"/>
            <w:vAlign w:val="center"/>
          </w:tcPr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911" w:type="dxa"/>
            <w:vAlign w:val="center"/>
          </w:tcPr>
          <w:p w:rsidR="008E379A" w:rsidRPr="00B74E0B" w:rsidRDefault="00797FE1" w:rsidP="00573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73980">
              <w:rPr>
                <w:sz w:val="28"/>
                <w:szCs w:val="28"/>
              </w:rPr>
              <w:t>6</w:t>
            </w:r>
          </w:p>
        </w:tc>
        <w:tc>
          <w:tcPr>
            <w:tcW w:w="2242" w:type="dxa"/>
            <w:vMerge/>
          </w:tcPr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</w:p>
        </w:tc>
      </w:tr>
      <w:tr w:rsidR="008E379A" w:rsidRPr="00B74E0B" w:rsidTr="002D5AED">
        <w:tc>
          <w:tcPr>
            <w:tcW w:w="685" w:type="dxa"/>
            <w:vMerge/>
          </w:tcPr>
          <w:p w:rsidR="008E379A" w:rsidRDefault="008E379A" w:rsidP="00BA1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8E379A" w:rsidRDefault="008E379A" w:rsidP="00BA1E7A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8E379A" w:rsidRPr="00DE6C53" w:rsidRDefault="008E379A" w:rsidP="00BA1E7A">
            <w:pPr>
              <w:jc w:val="center"/>
              <w:rPr>
                <w:sz w:val="28"/>
                <w:szCs w:val="28"/>
              </w:rPr>
            </w:pPr>
            <w:r w:rsidRPr="00DE6C53">
              <w:rPr>
                <w:sz w:val="28"/>
                <w:szCs w:val="28"/>
              </w:rPr>
              <w:t>заочная</w:t>
            </w:r>
          </w:p>
        </w:tc>
        <w:tc>
          <w:tcPr>
            <w:tcW w:w="1911" w:type="dxa"/>
            <w:vAlign w:val="center"/>
          </w:tcPr>
          <w:p w:rsidR="008E379A" w:rsidRPr="00DE6C53" w:rsidRDefault="00DE6C53" w:rsidP="00BA1E7A">
            <w:pPr>
              <w:jc w:val="center"/>
              <w:rPr>
                <w:sz w:val="28"/>
                <w:szCs w:val="28"/>
              </w:rPr>
            </w:pPr>
            <w:r w:rsidRPr="00DE6C53">
              <w:rPr>
                <w:sz w:val="28"/>
                <w:szCs w:val="28"/>
              </w:rPr>
              <w:t>13</w:t>
            </w:r>
          </w:p>
        </w:tc>
        <w:tc>
          <w:tcPr>
            <w:tcW w:w="2242" w:type="dxa"/>
            <w:vMerge/>
          </w:tcPr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</w:p>
        </w:tc>
      </w:tr>
      <w:tr w:rsidR="008E379A" w:rsidRPr="00B74E0B" w:rsidTr="002D5AED">
        <w:tc>
          <w:tcPr>
            <w:tcW w:w="685" w:type="dxa"/>
          </w:tcPr>
          <w:p w:rsidR="008E379A" w:rsidRDefault="008E379A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38" w:type="dxa"/>
          </w:tcPr>
          <w:p w:rsidR="008E379A" w:rsidRPr="00B74E0B" w:rsidRDefault="008E379A" w:rsidP="00BA1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795" w:type="dxa"/>
            <w:vAlign w:val="center"/>
          </w:tcPr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911" w:type="dxa"/>
            <w:vAlign w:val="center"/>
          </w:tcPr>
          <w:p w:rsidR="008E379A" w:rsidRPr="00B74E0B" w:rsidRDefault="001C4EE6" w:rsidP="007F0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F0B7C">
              <w:rPr>
                <w:sz w:val="28"/>
                <w:szCs w:val="28"/>
              </w:rPr>
              <w:t>8</w:t>
            </w:r>
          </w:p>
        </w:tc>
        <w:tc>
          <w:tcPr>
            <w:tcW w:w="2242" w:type="dxa"/>
            <w:vMerge/>
          </w:tcPr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</w:p>
        </w:tc>
      </w:tr>
      <w:tr w:rsidR="008E379A" w:rsidRPr="00B74E0B" w:rsidTr="002D5AED">
        <w:tc>
          <w:tcPr>
            <w:tcW w:w="685" w:type="dxa"/>
          </w:tcPr>
          <w:p w:rsidR="008E379A" w:rsidRDefault="008E379A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38" w:type="dxa"/>
          </w:tcPr>
          <w:p w:rsidR="008E379A" w:rsidRPr="00B74E0B" w:rsidRDefault="008E379A" w:rsidP="00BA1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43.02.01 Организация обслуживания в общественном питании</w:t>
            </w:r>
          </w:p>
        </w:tc>
        <w:tc>
          <w:tcPr>
            <w:tcW w:w="1795" w:type="dxa"/>
            <w:vAlign w:val="center"/>
          </w:tcPr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911" w:type="dxa"/>
            <w:vAlign w:val="center"/>
          </w:tcPr>
          <w:p w:rsidR="008E379A" w:rsidRPr="00B74E0B" w:rsidRDefault="00797FE1" w:rsidP="00573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73980">
              <w:rPr>
                <w:sz w:val="28"/>
                <w:szCs w:val="28"/>
              </w:rPr>
              <w:t>2</w:t>
            </w:r>
          </w:p>
        </w:tc>
        <w:tc>
          <w:tcPr>
            <w:tcW w:w="2242" w:type="dxa"/>
            <w:vMerge/>
          </w:tcPr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</w:p>
        </w:tc>
      </w:tr>
      <w:tr w:rsidR="008E379A" w:rsidRPr="00B74E0B" w:rsidTr="002D5AED">
        <w:tc>
          <w:tcPr>
            <w:tcW w:w="685" w:type="dxa"/>
          </w:tcPr>
          <w:p w:rsidR="008E379A" w:rsidRDefault="008E379A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38" w:type="dxa"/>
          </w:tcPr>
          <w:p w:rsidR="008E379A" w:rsidRDefault="008E379A" w:rsidP="00BA1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43.02.11 Гостиничный сервис</w:t>
            </w:r>
          </w:p>
        </w:tc>
        <w:tc>
          <w:tcPr>
            <w:tcW w:w="1795" w:type="dxa"/>
            <w:vAlign w:val="center"/>
          </w:tcPr>
          <w:p w:rsidR="008E379A" w:rsidRDefault="008E379A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911" w:type="dxa"/>
            <w:vAlign w:val="center"/>
          </w:tcPr>
          <w:p w:rsidR="008E379A" w:rsidRPr="00B74E0B" w:rsidRDefault="00797FE1" w:rsidP="00573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73980">
              <w:rPr>
                <w:sz w:val="28"/>
                <w:szCs w:val="28"/>
              </w:rPr>
              <w:t>8</w:t>
            </w:r>
          </w:p>
        </w:tc>
        <w:tc>
          <w:tcPr>
            <w:tcW w:w="2242" w:type="dxa"/>
            <w:vMerge/>
          </w:tcPr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</w:p>
        </w:tc>
      </w:tr>
      <w:tr w:rsidR="00522E5E" w:rsidRPr="00522E5E" w:rsidTr="00522E5E">
        <w:tc>
          <w:tcPr>
            <w:tcW w:w="3623" w:type="dxa"/>
            <w:gridSpan w:val="2"/>
            <w:vMerge w:val="restart"/>
            <w:vAlign w:val="center"/>
          </w:tcPr>
          <w:p w:rsidR="00522E5E" w:rsidRPr="00522E5E" w:rsidRDefault="00522E5E" w:rsidP="00522E5E">
            <w:pPr>
              <w:jc w:val="center"/>
              <w:rPr>
                <w:b/>
                <w:sz w:val="28"/>
                <w:szCs w:val="28"/>
              </w:rPr>
            </w:pPr>
            <w:r w:rsidRPr="00522E5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95" w:type="dxa"/>
            <w:vAlign w:val="center"/>
          </w:tcPr>
          <w:p w:rsidR="00522E5E" w:rsidRPr="00522E5E" w:rsidRDefault="00522E5E" w:rsidP="00BA1E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очная</w:t>
            </w:r>
          </w:p>
        </w:tc>
        <w:tc>
          <w:tcPr>
            <w:tcW w:w="1911" w:type="dxa"/>
            <w:vAlign w:val="center"/>
          </w:tcPr>
          <w:p w:rsidR="00522E5E" w:rsidRPr="00522E5E" w:rsidRDefault="00A02272" w:rsidP="00BA1E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742</w:t>
            </w:r>
            <w:bookmarkStart w:id="0" w:name="_GoBack"/>
            <w:bookmarkEnd w:id="0"/>
          </w:p>
        </w:tc>
        <w:tc>
          <w:tcPr>
            <w:tcW w:w="2242" w:type="dxa"/>
          </w:tcPr>
          <w:p w:rsidR="00522E5E" w:rsidRPr="00522E5E" w:rsidRDefault="00522E5E" w:rsidP="00BA1E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2E5E" w:rsidRPr="00522E5E" w:rsidTr="00D42A6E">
        <w:tc>
          <w:tcPr>
            <w:tcW w:w="3623" w:type="dxa"/>
            <w:gridSpan w:val="2"/>
            <w:vMerge/>
          </w:tcPr>
          <w:p w:rsidR="00522E5E" w:rsidRPr="00522E5E" w:rsidRDefault="00522E5E" w:rsidP="00BA1E7A">
            <w:pPr>
              <w:rPr>
                <w:b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522E5E" w:rsidRPr="00522E5E" w:rsidRDefault="00522E5E" w:rsidP="00BA1E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заочная</w:t>
            </w:r>
          </w:p>
        </w:tc>
        <w:tc>
          <w:tcPr>
            <w:tcW w:w="1911" w:type="dxa"/>
            <w:vAlign w:val="center"/>
          </w:tcPr>
          <w:p w:rsidR="00522E5E" w:rsidRPr="00522E5E" w:rsidRDefault="00522E5E" w:rsidP="00BA1E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242" w:type="dxa"/>
          </w:tcPr>
          <w:p w:rsidR="00522E5E" w:rsidRPr="00522E5E" w:rsidRDefault="00522E5E" w:rsidP="00BA1E7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E379A" w:rsidRDefault="008E379A" w:rsidP="00BA1E7A">
      <w:pPr>
        <w:spacing w:after="0"/>
      </w:pPr>
    </w:p>
    <w:sectPr w:rsidR="008E379A" w:rsidSect="0038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379A"/>
    <w:rsid w:val="000E420C"/>
    <w:rsid w:val="001701A8"/>
    <w:rsid w:val="00191BE2"/>
    <w:rsid w:val="001C4EE6"/>
    <w:rsid w:val="0025757D"/>
    <w:rsid w:val="002A18D9"/>
    <w:rsid w:val="002D5AED"/>
    <w:rsid w:val="00320BBE"/>
    <w:rsid w:val="003838A3"/>
    <w:rsid w:val="00522E5E"/>
    <w:rsid w:val="00573980"/>
    <w:rsid w:val="005837C5"/>
    <w:rsid w:val="005972C1"/>
    <w:rsid w:val="00797FE1"/>
    <w:rsid w:val="007F0B7C"/>
    <w:rsid w:val="008E379A"/>
    <w:rsid w:val="00984A13"/>
    <w:rsid w:val="009F15A8"/>
    <w:rsid w:val="00A02272"/>
    <w:rsid w:val="00B05E98"/>
    <w:rsid w:val="00BA1E7A"/>
    <w:rsid w:val="00D64B02"/>
    <w:rsid w:val="00DE2A54"/>
    <w:rsid w:val="00DE6C53"/>
    <w:rsid w:val="00F10976"/>
    <w:rsid w:val="00F75989"/>
    <w:rsid w:val="00FA6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7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Кабинет 45</cp:lastModifiedBy>
  <cp:revision>28</cp:revision>
  <cp:lastPrinted>2019-09-03T13:27:00Z</cp:lastPrinted>
  <dcterms:created xsi:type="dcterms:W3CDTF">2019-02-13T05:37:00Z</dcterms:created>
  <dcterms:modified xsi:type="dcterms:W3CDTF">2019-10-11T11:53:00Z</dcterms:modified>
</cp:coreProperties>
</file>