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9A" w:rsidRPr="00B2106E" w:rsidRDefault="008E379A" w:rsidP="008E379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2106E">
        <w:rPr>
          <w:rFonts w:ascii="Arial" w:hAnsi="Arial" w:cs="Arial"/>
          <w:b/>
          <w:caps/>
          <w:sz w:val="32"/>
          <w:szCs w:val="32"/>
        </w:rPr>
        <w:t>Контингент обучающихся</w:t>
      </w:r>
    </w:p>
    <w:p w:rsidR="008E379A" w:rsidRPr="00B2106E" w:rsidRDefault="008E379A" w:rsidP="00B2106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106E">
        <w:rPr>
          <w:rFonts w:ascii="Arial" w:hAnsi="Arial" w:cs="Arial"/>
          <w:b/>
          <w:sz w:val="32"/>
          <w:szCs w:val="32"/>
        </w:rPr>
        <w:t xml:space="preserve">по состоянию на </w:t>
      </w:r>
      <w:r w:rsidR="004E605C" w:rsidRPr="00B2106E">
        <w:rPr>
          <w:rFonts w:ascii="Arial" w:hAnsi="Arial" w:cs="Arial"/>
          <w:b/>
          <w:sz w:val="32"/>
          <w:szCs w:val="32"/>
        </w:rPr>
        <w:t>13 января</w:t>
      </w:r>
      <w:r w:rsidRPr="00B2106E">
        <w:rPr>
          <w:rFonts w:ascii="Arial" w:hAnsi="Arial" w:cs="Arial"/>
          <w:b/>
          <w:sz w:val="32"/>
          <w:szCs w:val="32"/>
        </w:rPr>
        <w:t xml:space="preserve">  20</w:t>
      </w:r>
      <w:r w:rsidR="004E605C" w:rsidRPr="00B2106E">
        <w:rPr>
          <w:rFonts w:ascii="Arial" w:hAnsi="Arial" w:cs="Arial"/>
          <w:b/>
          <w:sz w:val="32"/>
          <w:szCs w:val="32"/>
        </w:rPr>
        <w:t>20</w:t>
      </w:r>
      <w:r w:rsidRPr="00B2106E">
        <w:rPr>
          <w:rFonts w:ascii="Arial" w:hAnsi="Arial" w:cs="Arial"/>
          <w:b/>
          <w:sz w:val="32"/>
          <w:szCs w:val="32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3721"/>
        <w:gridCol w:w="1437"/>
        <w:gridCol w:w="2113"/>
        <w:gridCol w:w="2423"/>
      </w:tblGrid>
      <w:tr w:rsidR="008E379A" w:rsidRPr="00B2106E" w:rsidTr="00B2106E">
        <w:tc>
          <w:tcPr>
            <w:tcW w:w="620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721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1437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Форма обучения</w:t>
            </w:r>
          </w:p>
        </w:tc>
        <w:tc>
          <w:tcPr>
            <w:tcW w:w="2113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2423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Срок действия лицензии</w:t>
            </w:r>
          </w:p>
        </w:tc>
      </w:tr>
      <w:tr w:rsidR="008E379A" w:rsidRPr="00B2106E" w:rsidTr="00B2106E">
        <w:tc>
          <w:tcPr>
            <w:tcW w:w="620" w:type="dxa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8E379A" w:rsidRPr="00B2106E" w:rsidRDefault="008E379A" w:rsidP="00B2106E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437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13" w:type="dxa"/>
            <w:vAlign w:val="center"/>
          </w:tcPr>
          <w:p w:rsidR="008E379A" w:rsidRPr="00B2106E" w:rsidRDefault="0025757D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11</w:t>
            </w:r>
            <w:r w:rsidR="00290AF1" w:rsidRPr="00B2106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23" w:type="dxa"/>
            <w:vMerge w:val="restart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Лицензия от 11.12.2015 № 07436 бессрочно</w:t>
            </w:r>
          </w:p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 xml:space="preserve">Свидетельство о государственной аккредитации от </w:t>
            </w:r>
            <w:r w:rsidR="002A18D9" w:rsidRPr="00B2106E">
              <w:rPr>
                <w:rFonts w:ascii="Arial" w:hAnsi="Arial" w:cs="Arial"/>
                <w:sz w:val="28"/>
                <w:szCs w:val="28"/>
              </w:rPr>
              <w:t>05</w:t>
            </w:r>
            <w:r w:rsidRPr="00B2106E">
              <w:rPr>
                <w:rFonts w:ascii="Arial" w:hAnsi="Arial" w:cs="Arial"/>
                <w:sz w:val="28"/>
                <w:szCs w:val="28"/>
              </w:rPr>
              <w:t>.0</w:t>
            </w:r>
            <w:r w:rsidR="002A18D9" w:rsidRPr="00B2106E">
              <w:rPr>
                <w:rFonts w:ascii="Arial" w:hAnsi="Arial" w:cs="Arial"/>
                <w:sz w:val="28"/>
                <w:szCs w:val="28"/>
              </w:rPr>
              <w:t>6</w:t>
            </w:r>
            <w:r w:rsidRPr="00B2106E">
              <w:rPr>
                <w:rFonts w:ascii="Arial" w:hAnsi="Arial" w:cs="Arial"/>
                <w:sz w:val="28"/>
                <w:szCs w:val="28"/>
              </w:rPr>
              <w:t>.201</w:t>
            </w:r>
            <w:r w:rsidR="002A18D9" w:rsidRPr="00B2106E">
              <w:rPr>
                <w:rFonts w:ascii="Arial" w:hAnsi="Arial" w:cs="Arial"/>
                <w:sz w:val="28"/>
                <w:szCs w:val="28"/>
              </w:rPr>
              <w:t>8</w:t>
            </w:r>
            <w:r w:rsidRPr="00B2106E">
              <w:rPr>
                <w:rFonts w:ascii="Arial" w:hAnsi="Arial" w:cs="Arial"/>
                <w:sz w:val="28"/>
                <w:szCs w:val="28"/>
              </w:rPr>
              <w:t xml:space="preserve"> №03</w:t>
            </w:r>
            <w:r w:rsidR="002A18D9" w:rsidRPr="00B2106E">
              <w:rPr>
                <w:rFonts w:ascii="Arial" w:hAnsi="Arial" w:cs="Arial"/>
                <w:sz w:val="28"/>
                <w:szCs w:val="28"/>
              </w:rPr>
              <w:t>801</w:t>
            </w:r>
            <w:r w:rsidRPr="00B2106E">
              <w:rPr>
                <w:rFonts w:ascii="Arial" w:hAnsi="Arial" w:cs="Arial"/>
                <w:sz w:val="28"/>
                <w:szCs w:val="28"/>
              </w:rPr>
              <w:t xml:space="preserve"> до</w:t>
            </w:r>
            <w:r w:rsidR="002A18D9" w:rsidRPr="00B2106E">
              <w:rPr>
                <w:rFonts w:ascii="Arial" w:hAnsi="Arial" w:cs="Arial"/>
                <w:sz w:val="28"/>
                <w:szCs w:val="28"/>
              </w:rPr>
              <w:t xml:space="preserve"> 05</w:t>
            </w:r>
            <w:r w:rsidRPr="00B2106E">
              <w:rPr>
                <w:rFonts w:ascii="Arial" w:hAnsi="Arial" w:cs="Arial"/>
                <w:sz w:val="28"/>
                <w:szCs w:val="28"/>
              </w:rPr>
              <w:t>.0</w:t>
            </w:r>
            <w:r w:rsidR="002A18D9" w:rsidRPr="00B2106E">
              <w:rPr>
                <w:rFonts w:ascii="Arial" w:hAnsi="Arial" w:cs="Arial"/>
                <w:sz w:val="28"/>
                <w:szCs w:val="28"/>
              </w:rPr>
              <w:t>6</w:t>
            </w:r>
            <w:r w:rsidRPr="00B2106E">
              <w:rPr>
                <w:rFonts w:ascii="Arial" w:hAnsi="Arial" w:cs="Arial"/>
                <w:sz w:val="28"/>
                <w:szCs w:val="28"/>
              </w:rPr>
              <w:t>.20</w:t>
            </w:r>
            <w:r w:rsidR="002A18D9" w:rsidRPr="00B2106E">
              <w:rPr>
                <w:rFonts w:ascii="Arial" w:hAnsi="Arial" w:cs="Arial"/>
                <w:sz w:val="28"/>
                <w:szCs w:val="28"/>
              </w:rPr>
              <w:t>24</w:t>
            </w:r>
            <w:r w:rsidRPr="00B2106E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</w:tr>
      <w:tr w:rsidR="008E379A" w:rsidRPr="00B2106E" w:rsidTr="00B2106E">
        <w:tc>
          <w:tcPr>
            <w:tcW w:w="620" w:type="dxa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8E379A" w:rsidRPr="00B2106E" w:rsidRDefault="008E379A" w:rsidP="00B2106E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1437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13" w:type="dxa"/>
            <w:vAlign w:val="center"/>
          </w:tcPr>
          <w:p w:rsidR="008E379A" w:rsidRPr="00B2106E" w:rsidRDefault="00290AF1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2423" w:type="dxa"/>
            <w:vMerge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B2106E" w:rsidTr="00B2106E">
        <w:trPr>
          <w:trHeight w:val="540"/>
        </w:trPr>
        <w:tc>
          <w:tcPr>
            <w:tcW w:w="620" w:type="dxa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8E379A" w:rsidRPr="00B2106E" w:rsidRDefault="008E379A" w:rsidP="00B2106E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 xml:space="preserve">38.02.01 Экономика и бухгалтерский учет (по </w:t>
            </w:r>
            <w:bookmarkStart w:id="0" w:name="_GoBack"/>
            <w:bookmarkEnd w:id="0"/>
            <w:r w:rsidRPr="00B2106E">
              <w:rPr>
                <w:rFonts w:ascii="Arial" w:hAnsi="Arial" w:cs="Arial"/>
                <w:sz w:val="28"/>
                <w:szCs w:val="28"/>
              </w:rPr>
              <w:t>отраслям)</w:t>
            </w:r>
          </w:p>
        </w:tc>
        <w:tc>
          <w:tcPr>
            <w:tcW w:w="1437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13" w:type="dxa"/>
            <w:vAlign w:val="center"/>
          </w:tcPr>
          <w:p w:rsidR="008E379A" w:rsidRPr="00B2106E" w:rsidRDefault="0025584F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2423" w:type="dxa"/>
            <w:vMerge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B2106E" w:rsidTr="00B2106E">
        <w:tc>
          <w:tcPr>
            <w:tcW w:w="620" w:type="dxa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8E379A" w:rsidRPr="00B2106E" w:rsidRDefault="008E379A" w:rsidP="00B2106E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1437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13" w:type="dxa"/>
            <w:vAlign w:val="center"/>
          </w:tcPr>
          <w:p w:rsidR="008E379A" w:rsidRPr="00B2106E" w:rsidRDefault="0025584F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2423" w:type="dxa"/>
            <w:vMerge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B2106E" w:rsidTr="00B2106E">
        <w:tc>
          <w:tcPr>
            <w:tcW w:w="620" w:type="dxa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8E379A" w:rsidRPr="00B2106E" w:rsidRDefault="008E379A" w:rsidP="00B2106E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437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13" w:type="dxa"/>
            <w:vAlign w:val="center"/>
          </w:tcPr>
          <w:p w:rsidR="008E379A" w:rsidRPr="00B2106E" w:rsidRDefault="0025584F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2423" w:type="dxa"/>
            <w:vMerge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B2106E" w:rsidTr="00B2106E">
        <w:trPr>
          <w:trHeight w:val="744"/>
        </w:trPr>
        <w:tc>
          <w:tcPr>
            <w:tcW w:w="620" w:type="dxa"/>
            <w:vMerge w:val="restart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21" w:type="dxa"/>
            <w:vMerge w:val="restart"/>
          </w:tcPr>
          <w:p w:rsidR="008E379A" w:rsidRPr="00B2106E" w:rsidRDefault="008E379A" w:rsidP="00B2106E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437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13" w:type="dxa"/>
            <w:vAlign w:val="center"/>
          </w:tcPr>
          <w:p w:rsidR="008E379A" w:rsidRPr="00B2106E" w:rsidRDefault="0025584F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2423" w:type="dxa"/>
            <w:vMerge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B2106E" w:rsidTr="00B2106E">
        <w:tc>
          <w:tcPr>
            <w:tcW w:w="620" w:type="dxa"/>
            <w:vMerge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1" w:type="dxa"/>
            <w:vMerge/>
          </w:tcPr>
          <w:p w:rsidR="008E379A" w:rsidRPr="00B2106E" w:rsidRDefault="008E379A" w:rsidP="00B2106E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заочная</w:t>
            </w:r>
          </w:p>
        </w:tc>
        <w:tc>
          <w:tcPr>
            <w:tcW w:w="2113" w:type="dxa"/>
            <w:vAlign w:val="center"/>
          </w:tcPr>
          <w:p w:rsidR="008E379A" w:rsidRPr="00B2106E" w:rsidRDefault="0025584F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423" w:type="dxa"/>
            <w:vMerge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B2106E" w:rsidTr="00B2106E">
        <w:tc>
          <w:tcPr>
            <w:tcW w:w="620" w:type="dxa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721" w:type="dxa"/>
          </w:tcPr>
          <w:p w:rsidR="008E379A" w:rsidRPr="00B2106E" w:rsidRDefault="008E379A" w:rsidP="00B2106E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437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13" w:type="dxa"/>
            <w:vAlign w:val="center"/>
          </w:tcPr>
          <w:p w:rsidR="008E379A" w:rsidRPr="00B2106E" w:rsidRDefault="00290AF1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187</w:t>
            </w:r>
          </w:p>
        </w:tc>
        <w:tc>
          <w:tcPr>
            <w:tcW w:w="2423" w:type="dxa"/>
            <w:vMerge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B2106E" w:rsidTr="00B2106E">
        <w:tc>
          <w:tcPr>
            <w:tcW w:w="620" w:type="dxa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721" w:type="dxa"/>
          </w:tcPr>
          <w:p w:rsidR="008E379A" w:rsidRPr="00B2106E" w:rsidRDefault="008E379A" w:rsidP="00B2106E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1437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13" w:type="dxa"/>
            <w:vAlign w:val="center"/>
          </w:tcPr>
          <w:p w:rsidR="008E379A" w:rsidRPr="00B2106E" w:rsidRDefault="007C25F1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2423" w:type="dxa"/>
            <w:vMerge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B2106E" w:rsidTr="00B2106E">
        <w:tc>
          <w:tcPr>
            <w:tcW w:w="620" w:type="dxa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721" w:type="dxa"/>
          </w:tcPr>
          <w:p w:rsidR="008E379A" w:rsidRPr="00B2106E" w:rsidRDefault="008E379A" w:rsidP="00B2106E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43.02.11 Гостиничный сервис</w:t>
            </w:r>
          </w:p>
        </w:tc>
        <w:tc>
          <w:tcPr>
            <w:tcW w:w="1437" w:type="dxa"/>
            <w:vAlign w:val="center"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13" w:type="dxa"/>
            <w:vAlign w:val="center"/>
          </w:tcPr>
          <w:p w:rsidR="008E379A" w:rsidRPr="00B2106E" w:rsidRDefault="00FA6576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06E">
              <w:rPr>
                <w:rFonts w:ascii="Arial" w:hAnsi="Arial" w:cs="Arial"/>
                <w:sz w:val="28"/>
                <w:szCs w:val="28"/>
              </w:rPr>
              <w:t>8</w:t>
            </w:r>
            <w:r w:rsidR="0025584F" w:rsidRPr="00B2106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423" w:type="dxa"/>
            <w:vMerge/>
          </w:tcPr>
          <w:p w:rsidR="008E379A" w:rsidRPr="00B2106E" w:rsidRDefault="008E379A" w:rsidP="00B2106E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E379A" w:rsidRPr="00B2106E" w:rsidRDefault="008E379A" w:rsidP="008E379A">
      <w:pPr>
        <w:jc w:val="center"/>
        <w:rPr>
          <w:rFonts w:ascii="Arial" w:hAnsi="Arial" w:cs="Arial"/>
          <w:b/>
          <w:sz w:val="32"/>
          <w:szCs w:val="32"/>
        </w:rPr>
      </w:pPr>
    </w:p>
    <w:sectPr w:rsidR="008E379A" w:rsidRPr="00B2106E" w:rsidSect="00B210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79A"/>
    <w:rsid w:val="000E420C"/>
    <w:rsid w:val="0025584F"/>
    <w:rsid w:val="0025757D"/>
    <w:rsid w:val="00290AF1"/>
    <w:rsid w:val="002A18D9"/>
    <w:rsid w:val="002D5AED"/>
    <w:rsid w:val="003838A3"/>
    <w:rsid w:val="004D6A53"/>
    <w:rsid w:val="004E605C"/>
    <w:rsid w:val="007C25F1"/>
    <w:rsid w:val="008E379A"/>
    <w:rsid w:val="009F15A8"/>
    <w:rsid w:val="00B05E98"/>
    <w:rsid w:val="00B2106E"/>
    <w:rsid w:val="00D64B02"/>
    <w:rsid w:val="00F10976"/>
    <w:rsid w:val="00FA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7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root</cp:lastModifiedBy>
  <cp:revision>15</cp:revision>
  <dcterms:created xsi:type="dcterms:W3CDTF">2019-02-13T05:37:00Z</dcterms:created>
  <dcterms:modified xsi:type="dcterms:W3CDTF">2020-01-27T12:22:00Z</dcterms:modified>
</cp:coreProperties>
</file>